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9751" w14:textId="4D6D8EBA" w:rsidR="00E76697" w:rsidRPr="00037D4F" w:rsidRDefault="00037D4F" w:rsidP="00E76697">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ΕΙΣΙΤΗΡΙΑ </w:t>
      </w:r>
      <w:r w:rsidR="00872A91">
        <w:rPr>
          <w:rFonts w:asciiTheme="minorHAnsi" w:hAnsiTheme="minorHAnsi" w:cstheme="minorHAnsi"/>
          <w:b/>
          <w:bCs/>
        </w:rPr>
        <w:t>ΑΓΩΝΩΝ ΠΟΔΟΣΦΑΙΡΟΥ ΤΗΣ ΠΑΕ ΑΕΛ</w:t>
      </w:r>
    </w:p>
    <w:p w14:paraId="534F9752" w14:textId="77777777" w:rsidR="00E76697" w:rsidRPr="00A0652B" w:rsidRDefault="00E76697" w:rsidP="00E76697">
      <w:pPr>
        <w:autoSpaceDE w:val="0"/>
        <w:autoSpaceDN w:val="0"/>
        <w:adjustRightInd w:val="0"/>
        <w:jc w:val="both"/>
        <w:rPr>
          <w:rFonts w:asciiTheme="minorHAnsi" w:hAnsiTheme="minorHAnsi" w:cstheme="minorHAnsi"/>
          <w:b/>
          <w:bCs/>
        </w:rPr>
      </w:pPr>
      <w:r w:rsidRPr="00A0652B">
        <w:rPr>
          <w:rFonts w:asciiTheme="minorHAnsi" w:hAnsiTheme="minorHAnsi" w:cstheme="minorHAnsi"/>
          <w:b/>
          <w:bCs/>
        </w:rPr>
        <w:t>ΟΡΟΙ ΔΙΑΓΩΝΙΣΜΟΥ</w:t>
      </w:r>
    </w:p>
    <w:p w14:paraId="534F9753" w14:textId="77777777" w:rsidR="00E76697" w:rsidRPr="00A0652B" w:rsidRDefault="00E76697" w:rsidP="00E76697">
      <w:pPr>
        <w:pStyle w:val="ListParagraph"/>
        <w:numPr>
          <w:ilvl w:val="0"/>
          <w:numId w:val="1"/>
        </w:numPr>
        <w:autoSpaceDE w:val="0"/>
        <w:autoSpaceDN w:val="0"/>
        <w:adjustRightInd w:val="0"/>
        <w:spacing w:after="0" w:line="240" w:lineRule="auto"/>
        <w:contextualSpacing/>
        <w:jc w:val="both"/>
        <w:rPr>
          <w:rFonts w:asciiTheme="minorHAnsi" w:hAnsiTheme="minorHAnsi" w:cstheme="minorHAnsi"/>
          <w:b/>
          <w:bCs/>
          <w:sz w:val="24"/>
          <w:szCs w:val="24"/>
        </w:rPr>
      </w:pPr>
      <w:r w:rsidRPr="00A0652B">
        <w:rPr>
          <w:rFonts w:asciiTheme="minorHAnsi" w:hAnsiTheme="minorHAnsi" w:cstheme="minorHAnsi"/>
          <w:b/>
          <w:bCs/>
          <w:sz w:val="24"/>
          <w:szCs w:val="24"/>
        </w:rPr>
        <w:t>Αντικείμενο του διαγωνισμού:</w:t>
      </w:r>
    </w:p>
    <w:p w14:paraId="534F9754" w14:textId="5F206410" w:rsidR="00E76697" w:rsidRPr="00A0652B" w:rsidRDefault="00E76697" w:rsidP="00E76697">
      <w:pPr>
        <w:autoSpaceDE w:val="0"/>
        <w:autoSpaceDN w:val="0"/>
        <w:adjustRightInd w:val="0"/>
        <w:jc w:val="both"/>
        <w:rPr>
          <w:rFonts w:asciiTheme="minorHAnsi" w:hAnsiTheme="minorHAnsi" w:cstheme="minorHAnsi"/>
        </w:rPr>
      </w:pPr>
      <w:r w:rsidRPr="009A64CB">
        <w:rPr>
          <w:rFonts w:asciiTheme="minorHAnsi" w:hAnsiTheme="minorHAnsi" w:cstheme="minorHAnsi"/>
        </w:rPr>
        <w:t>Η ανώνυμη εταιρεία με την επωνυμία «</w:t>
      </w:r>
      <w:r w:rsidR="00CB075C" w:rsidRPr="009A64CB">
        <w:rPr>
          <w:rFonts w:asciiTheme="minorHAnsi" w:hAnsiTheme="minorHAnsi" w:cstheme="minorHAnsi"/>
        </w:rPr>
        <w:t>ΝΕΝΔΟΣ – ΑΡΑΜΠΑΤΖΗΣ Α.Ε. ΕΤΑΙΡΕΙΑ ΕΣΤΙΑΣΗΣ</w:t>
      </w:r>
      <w:r w:rsidRPr="009A64CB">
        <w:rPr>
          <w:rFonts w:asciiTheme="minorHAnsi" w:hAnsiTheme="minorHAnsi" w:cstheme="minorHAnsi"/>
        </w:rPr>
        <w:t>», η οποία εδρεύει στ</w:t>
      </w:r>
      <w:r w:rsidR="009A64CB" w:rsidRPr="009A64CB">
        <w:rPr>
          <w:rFonts w:asciiTheme="minorHAnsi" w:hAnsiTheme="minorHAnsi" w:cstheme="minorHAnsi"/>
        </w:rPr>
        <w:t xml:space="preserve">η Λάρισα, </w:t>
      </w:r>
      <w:r w:rsidR="009A64CB" w:rsidRPr="009A64CB">
        <w:rPr>
          <w:rFonts w:asciiTheme="minorHAnsi" w:hAnsiTheme="minorHAnsi" w:cstheme="minorHAnsi"/>
        </w:rPr>
        <w:t xml:space="preserve">έναντι Πύλης Πανεπιστημιακού Νοσοκομείου Λάρισας, </w:t>
      </w:r>
      <w:r w:rsidRPr="009A64CB">
        <w:rPr>
          <w:rFonts w:asciiTheme="minorHAnsi" w:hAnsiTheme="minorHAnsi" w:cstheme="minorHAnsi"/>
        </w:rPr>
        <w:t xml:space="preserve">(περαιτέρω ο «Διοργανωτής»), προκηρύσσει διαγωνισμό </w:t>
      </w:r>
      <w:r w:rsidR="00616EB5" w:rsidRPr="009A64CB">
        <w:rPr>
          <w:rFonts w:asciiTheme="minorHAnsi" w:hAnsiTheme="minorHAnsi" w:cstheme="minorHAnsi"/>
        </w:rPr>
        <w:t xml:space="preserve">για 2 εισιτήρια </w:t>
      </w:r>
      <w:r w:rsidR="00A1773C" w:rsidRPr="009A64CB">
        <w:rPr>
          <w:rFonts w:asciiTheme="minorHAnsi" w:hAnsiTheme="minorHAnsi" w:cstheme="minorHAnsi"/>
        </w:rPr>
        <w:t xml:space="preserve">της ομάδας ποδοσφαίρου ΠΑΕ ΑΕΛ </w:t>
      </w:r>
      <w:r w:rsidR="00F271C9" w:rsidRPr="009A64CB">
        <w:rPr>
          <w:rFonts w:asciiTheme="minorHAnsi" w:hAnsiTheme="minorHAnsi" w:cstheme="minorHAnsi"/>
        </w:rPr>
        <w:t>σε κάθε εντός έδρας αγώνα κατά την αγωνιστική περίοδο 2023-2024</w:t>
      </w:r>
      <w:r w:rsidR="00717FAF" w:rsidRPr="009A64CB">
        <w:rPr>
          <w:rFonts w:asciiTheme="minorHAnsi" w:hAnsiTheme="minorHAnsi" w:cstheme="minorHAnsi"/>
        </w:rPr>
        <w:t xml:space="preserve"> </w:t>
      </w:r>
      <w:r w:rsidRPr="009A64CB">
        <w:rPr>
          <w:rFonts w:asciiTheme="minorHAnsi" w:hAnsiTheme="minorHAnsi" w:cstheme="minorHAnsi"/>
        </w:rPr>
        <w:t xml:space="preserve">(περαιτέρω ο «Διαγωνισμός»), ο οποίος θα διεξαχθεί </w:t>
      </w:r>
      <w:r w:rsidR="000048B8" w:rsidRPr="009A64CB">
        <w:rPr>
          <w:rFonts w:asciiTheme="minorHAnsi" w:hAnsiTheme="minorHAnsi" w:cstheme="minorHAnsi"/>
        </w:rPr>
        <w:t>στο κατάστημα «</w:t>
      </w:r>
      <w:r w:rsidRPr="009A64CB">
        <w:rPr>
          <w:rFonts w:asciiTheme="minorHAnsi" w:hAnsiTheme="minorHAnsi" w:cstheme="minorHAnsi"/>
        </w:rPr>
        <w:t xml:space="preserve">Goody’s </w:t>
      </w:r>
      <w:proofErr w:type="spellStart"/>
      <w:r w:rsidRPr="009A64CB">
        <w:rPr>
          <w:rFonts w:asciiTheme="minorHAnsi" w:hAnsiTheme="minorHAnsi" w:cstheme="minorHAnsi"/>
        </w:rPr>
        <w:t>Burger</w:t>
      </w:r>
      <w:proofErr w:type="spellEnd"/>
      <w:r w:rsidRPr="009A64CB">
        <w:rPr>
          <w:rFonts w:asciiTheme="minorHAnsi" w:hAnsiTheme="minorHAnsi" w:cstheme="minorHAnsi"/>
        </w:rPr>
        <w:t xml:space="preserve"> House</w:t>
      </w:r>
      <w:r w:rsidR="000048B8" w:rsidRPr="009A64CB">
        <w:rPr>
          <w:rFonts w:asciiTheme="minorHAnsi" w:hAnsiTheme="minorHAnsi" w:cstheme="minorHAnsi"/>
        </w:rPr>
        <w:t xml:space="preserve">», που βρίσκεται </w:t>
      </w:r>
      <w:r w:rsidR="00314B87" w:rsidRPr="009A64CB">
        <w:rPr>
          <w:rFonts w:asciiTheme="minorHAnsi" w:hAnsiTheme="minorHAnsi" w:cstheme="minorHAnsi"/>
        </w:rPr>
        <w:t>στη Λάρισα, έναντι</w:t>
      </w:r>
      <w:r w:rsidR="00314B87" w:rsidRPr="00A0652B">
        <w:rPr>
          <w:rFonts w:asciiTheme="minorHAnsi" w:hAnsiTheme="minorHAnsi" w:cstheme="minorHAnsi"/>
        </w:rPr>
        <w:t xml:space="preserve"> Πύλης Πανεπιστημιακού Νοσοκομείου Λάρισας</w:t>
      </w:r>
      <w:r w:rsidR="009A64CB">
        <w:rPr>
          <w:rFonts w:asciiTheme="minorHAnsi" w:hAnsiTheme="minorHAnsi" w:cstheme="minorHAnsi"/>
        </w:rPr>
        <w:t>.</w:t>
      </w:r>
    </w:p>
    <w:p w14:paraId="534F9755" w14:textId="77777777" w:rsidR="00E76697" w:rsidRPr="00A0652B" w:rsidRDefault="00E76697" w:rsidP="00E76697">
      <w:pPr>
        <w:autoSpaceDE w:val="0"/>
        <w:autoSpaceDN w:val="0"/>
        <w:adjustRightInd w:val="0"/>
        <w:jc w:val="both"/>
        <w:rPr>
          <w:rFonts w:asciiTheme="minorHAnsi" w:hAnsiTheme="minorHAnsi" w:cstheme="minorHAnsi"/>
        </w:rPr>
      </w:pPr>
    </w:p>
    <w:p w14:paraId="534F9756" w14:textId="77777777" w:rsidR="00E76697" w:rsidRPr="00A0652B" w:rsidRDefault="00E76697" w:rsidP="00E76697">
      <w:pPr>
        <w:pStyle w:val="ListParagraph"/>
        <w:numPr>
          <w:ilvl w:val="0"/>
          <w:numId w:val="1"/>
        </w:numPr>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el-GR"/>
        </w:rPr>
      </w:pPr>
      <w:r w:rsidRPr="00A0652B">
        <w:rPr>
          <w:rFonts w:asciiTheme="minorHAnsi" w:eastAsia="Times New Roman" w:hAnsiTheme="minorHAnsi" w:cstheme="minorHAnsi"/>
          <w:b/>
          <w:bCs/>
          <w:sz w:val="24"/>
          <w:szCs w:val="24"/>
          <w:lang w:eastAsia="el-GR"/>
        </w:rPr>
        <w:t>Δικαίωμα Συμμετοχής στο Διαγωνισμό:</w:t>
      </w:r>
    </w:p>
    <w:p w14:paraId="534F9757" w14:textId="77777777" w:rsidR="00E76697" w:rsidRPr="00A0652B"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Με την επιφύλαξη όσων ορίζονται στον όρο 3 κατωτέρω, δικαίωμα συμμετοχής στο Διαγωνισμό έχουν όσοι διαμένουν στην Ελλάδα.</w:t>
      </w:r>
    </w:p>
    <w:p w14:paraId="534F9758" w14:textId="77777777" w:rsidR="00E76697" w:rsidRPr="00A0652B" w:rsidRDefault="00E76697" w:rsidP="00E76697">
      <w:pPr>
        <w:autoSpaceDE w:val="0"/>
        <w:autoSpaceDN w:val="0"/>
        <w:adjustRightInd w:val="0"/>
        <w:jc w:val="both"/>
        <w:rPr>
          <w:rFonts w:asciiTheme="minorHAnsi" w:hAnsiTheme="minorHAnsi" w:cstheme="minorHAnsi"/>
        </w:rPr>
      </w:pPr>
    </w:p>
    <w:p w14:paraId="534F9759" w14:textId="77777777" w:rsidR="00E76697" w:rsidRPr="00A0652B" w:rsidRDefault="00E76697" w:rsidP="00E76697">
      <w:pPr>
        <w:pStyle w:val="ListParagraph"/>
        <w:numPr>
          <w:ilvl w:val="0"/>
          <w:numId w:val="1"/>
        </w:numPr>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el-GR"/>
        </w:rPr>
      </w:pPr>
      <w:r w:rsidRPr="00A0652B">
        <w:rPr>
          <w:rFonts w:asciiTheme="minorHAnsi" w:eastAsia="Times New Roman" w:hAnsiTheme="minorHAnsi" w:cstheme="minorHAnsi"/>
          <w:b/>
          <w:bCs/>
          <w:sz w:val="24"/>
          <w:szCs w:val="24"/>
          <w:lang w:eastAsia="el-GR"/>
        </w:rPr>
        <w:t>Αποκλεισμός Διαγωνιζομένων:</w:t>
      </w:r>
    </w:p>
    <w:p w14:paraId="534F975A" w14:textId="0DACA8CE" w:rsidR="00E76697" w:rsidRPr="00A0652B"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Από τον Διαγωνισμό αποκλείονται όσοι εμπίπτουν στις ακόλουθες περιπτώσεις: (α) Οι εργαζόμενοι του Διοργανωτή</w:t>
      </w:r>
      <w:r w:rsidR="009A64CB">
        <w:rPr>
          <w:rFonts w:asciiTheme="minorHAnsi" w:hAnsiTheme="minorHAnsi" w:cstheme="minorHAnsi"/>
        </w:rPr>
        <w:t xml:space="preserve"> και</w:t>
      </w:r>
      <w:r w:rsidRPr="00A0652B">
        <w:rPr>
          <w:rFonts w:asciiTheme="minorHAnsi" w:hAnsiTheme="minorHAnsi" w:cstheme="minorHAnsi"/>
        </w:rPr>
        <w:t xml:space="preserve"> (</w:t>
      </w:r>
      <w:r w:rsidR="009A64CB">
        <w:rPr>
          <w:rFonts w:asciiTheme="minorHAnsi" w:hAnsiTheme="minorHAnsi" w:cstheme="minorHAnsi"/>
        </w:rPr>
        <w:t>β</w:t>
      </w:r>
      <w:r w:rsidRPr="00A0652B">
        <w:rPr>
          <w:rFonts w:asciiTheme="minorHAnsi" w:hAnsiTheme="minorHAnsi" w:cstheme="minorHAnsi"/>
        </w:rPr>
        <w:t>) και οι ανήλικοι κάτω των 16 ετών, οι οποίοι συμμετέχουν χωρίς τη συναίνεση γονέα ή κηδεμόνα, καθώς και (ε) τα πρόσωπα συγγένειας α’ και β’ βαθμού με τους ανωτέρω υπό (α)</w:t>
      </w:r>
      <w:r w:rsidR="009A64CB">
        <w:rPr>
          <w:rFonts w:asciiTheme="minorHAnsi" w:hAnsiTheme="minorHAnsi" w:cstheme="minorHAnsi"/>
        </w:rPr>
        <w:t xml:space="preserve"> </w:t>
      </w:r>
      <w:r w:rsidRPr="00A0652B">
        <w:rPr>
          <w:rFonts w:asciiTheme="minorHAnsi" w:hAnsiTheme="minorHAnsi" w:cstheme="minorHAnsi"/>
        </w:rPr>
        <w:t>εργαζόμενους και οι σύζυγοι των εργαζόμενων αυτών.</w:t>
      </w:r>
    </w:p>
    <w:p w14:paraId="534F975B" w14:textId="77777777" w:rsidR="00E76697" w:rsidRPr="00570E14"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 xml:space="preserve">Ο Διοργανωτής διατηρεί το δικαίωμα να ακυρώσει τη συμμετοχή οποιουδήποτε Διαγωνιζόμενου, κατά την απόλυτη διακριτική του ευχέρεια, καθ’ οιονδήποτε χρόνο, εφ’ όσον κρίνουν ότι η συμμετοχή του έρχεται σε αντίθεση με διατάξεις του νόμου ή γίνεται κακόπιστα ή καταχρηστικά ή αντίθετα προς την καλή πίστη ή τα χρηστά και συναλλακτικά ήθη ή κατά τρόπο που </w:t>
      </w:r>
      <w:r w:rsidRPr="00570E14">
        <w:rPr>
          <w:rFonts w:asciiTheme="minorHAnsi" w:hAnsiTheme="minorHAnsi" w:cstheme="minorHAnsi"/>
        </w:rPr>
        <w:t>αντιβαίνει το γράμμα και το πνεύμα του Διαγωνισμού, ή καταστρατηγεί ή επιχειρεί να καταστρατηγήσει καθ’ οιονδήποτε τρόπο τους όρους του.</w:t>
      </w:r>
    </w:p>
    <w:p w14:paraId="534F975C" w14:textId="77777777" w:rsidR="00E76697" w:rsidRPr="00570E14" w:rsidRDefault="00E76697" w:rsidP="00E76697">
      <w:pPr>
        <w:autoSpaceDE w:val="0"/>
        <w:autoSpaceDN w:val="0"/>
        <w:adjustRightInd w:val="0"/>
        <w:jc w:val="both"/>
        <w:rPr>
          <w:rFonts w:asciiTheme="minorHAnsi" w:hAnsiTheme="minorHAnsi" w:cstheme="minorHAnsi"/>
        </w:rPr>
      </w:pPr>
    </w:p>
    <w:p w14:paraId="534F975D" w14:textId="77777777" w:rsidR="00E76697" w:rsidRPr="00570E14" w:rsidRDefault="00E76697" w:rsidP="00E76697">
      <w:pPr>
        <w:pStyle w:val="ListParagraph"/>
        <w:numPr>
          <w:ilvl w:val="0"/>
          <w:numId w:val="1"/>
        </w:numPr>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el-GR"/>
        </w:rPr>
      </w:pPr>
      <w:r w:rsidRPr="00570E14">
        <w:rPr>
          <w:rFonts w:asciiTheme="minorHAnsi" w:eastAsia="Times New Roman" w:hAnsiTheme="minorHAnsi" w:cstheme="minorHAnsi"/>
          <w:b/>
          <w:bCs/>
          <w:sz w:val="24"/>
          <w:szCs w:val="24"/>
          <w:lang w:eastAsia="el-GR"/>
        </w:rPr>
        <w:t>Διάρκεια του Διαγωνισμού:</w:t>
      </w:r>
    </w:p>
    <w:p w14:paraId="534F975E" w14:textId="4FA227EC" w:rsidR="00E76697" w:rsidRPr="00A0652B" w:rsidRDefault="00E76697" w:rsidP="00E76697">
      <w:pPr>
        <w:autoSpaceDE w:val="0"/>
        <w:autoSpaceDN w:val="0"/>
        <w:adjustRightInd w:val="0"/>
        <w:jc w:val="both"/>
        <w:rPr>
          <w:rFonts w:asciiTheme="minorHAnsi" w:hAnsiTheme="minorHAnsi" w:cstheme="minorHAnsi"/>
        </w:rPr>
      </w:pPr>
      <w:r w:rsidRPr="00570E14">
        <w:rPr>
          <w:rFonts w:asciiTheme="minorHAnsi" w:hAnsiTheme="minorHAnsi" w:cstheme="minorHAnsi"/>
        </w:rPr>
        <w:t xml:space="preserve">Ως διάρκεια διεξαγωγής του Διαγωνισμού ορίζεται το χρονικό διάστημα από </w:t>
      </w:r>
      <w:r w:rsidR="00C60E79" w:rsidRPr="00570E14">
        <w:rPr>
          <w:rFonts w:asciiTheme="minorHAnsi" w:hAnsiTheme="minorHAnsi" w:cstheme="minorHAnsi"/>
        </w:rPr>
        <w:t xml:space="preserve">την έναρξη έως τη λήξη της </w:t>
      </w:r>
      <w:r w:rsidR="00570E14" w:rsidRPr="00570E14">
        <w:rPr>
          <w:rFonts w:asciiTheme="minorHAnsi" w:hAnsiTheme="minorHAnsi" w:cstheme="minorHAnsi"/>
        </w:rPr>
        <w:t>ποδοσφαιρικής αγωνιστικής περιόδου 2023-2024</w:t>
      </w:r>
      <w:r w:rsidRPr="00570E14">
        <w:rPr>
          <w:rFonts w:asciiTheme="minorHAnsi" w:hAnsiTheme="minorHAnsi" w:cstheme="minorHAnsi"/>
        </w:rPr>
        <w:t xml:space="preserve"> ή μέχρι εξάντλησης των κουπονιών συμμετοχής, σε περίπτωση που η εξάντληση αυτών επέλθει πριν από την Λήξη του Διαγωνισμού.</w:t>
      </w:r>
    </w:p>
    <w:p w14:paraId="534F975F" w14:textId="77777777" w:rsidR="00E76697" w:rsidRPr="00A0652B" w:rsidRDefault="00E76697" w:rsidP="00E76697">
      <w:pPr>
        <w:autoSpaceDE w:val="0"/>
        <w:autoSpaceDN w:val="0"/>
        <w:adjustRightInd w:val="0"/>
        <w:jc w:val="both"/>
        <w:rPr>
          <w:rFonts w:asciiTheme="minorHAnsi" w:hAnsiTheme="minorHAnsi" w:cstheme="minorHAnsi"/>
        </w:rPr>
      </w:pPr>
    </w:p>
    <w:p w14:paraId="534F9760" w14:textId="77777777" w:rsidR="00E76697" w:rsidRPr="00A0652B" w:rsidRDefault="00E76697" w:rsidP="00E76697">
      <w:pPr>
        <w:pStyle w:val="ListParagraph"/>
        <w:numPr>
          <w:ilvl w:val="0"/>
          <w:numId w:val="1"/>
        </w:numPr>
        <w:autoSpaceDE w:val="0"/>
        <w:autoSpaceDN w:val="0"/>
        <w:adjustRightInd w:val="0"/>
        <w:spacing w:after="0" w:line="240" w:lineRule="auto"/>
        <w:contextualSpacing/>
        <w:jc w:val="both"/>
        <w:rPr>
          <w:rFonts w:asciiTheme="minorHAnsi" w:hAnsiTheme="minorHAnsi" w:cstheme="minorHAnsi"/>
          <w:b/>
          <w:bCs/>
          <w:sz w:val="24"/>
          <w:szCs w:val="24"/>
        </w:rPr>
      </w:pPr>
      <w:r w:rsidRPr="00A0652B">
        <w:rPr>
          <w:rFonts w:asciiTheme="minorHAnsi" w:hAnsiTheme="minorHAnsi" w:cstheme="minorHAnsi"/>
          <w:b/>
          <w:bCs/>
          <w:sz w:val="24"/>
          <w:szCs w:val="24"/>
        </w:rPr>
        <w:t>Τρόπος Συμμετοχής στον Διαγωνισμό:</w:t>
      </w:r>
    </w:p>
    <w:p w14:paraId="534F9761" w14:textId="2036B58E" w:rsidR="00E76697" w:rsidRPr="00A0652B"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 xml:space="preserve">Κάθε πελάτης που </w:t>
      </w:r>
      <w:r w:rsidR="00A34E2F">
        <w:rPr>
          <w:rFonts w:asciiTheme="minorHAnsi" w:hAnsiTheme="minorHAnsi" w:cstheme="minorHAnsi"/>
        </w:rPr>
        <w:t xml:space="preserve">πραγματοποιεί εντός του καταστήματος </w:t>
      </w:r>
      <w:r w:rsidR="00294F93">
        <w:rPr>
          <w:rFonts w:asciiTheme="minorHAnsi" w:hAnsiTheme="minorHAnsi" w:cstheme="minorHAnsi"/>
        </w:rPr>
        <w:t>(</w:t>
      </w:r>
      <w:r w:rsidR="00294F93">
        <w:rPr>
          <w:rFonts w:asciiTheme="minorHAnsi" w:hAnsiTheme="minorHAnsi" w:cstheme="minorHAnsi"/>
          <w:lang w:val="en-US"/>
        </w:rPr>
        <w:t>dine</w:t>
      </w:r>
      <w:r w:rsidR="00294F93" w:rsidRPr="00294F93">
        <w:rPr>
          <w:rFonts w:asciiTheme="minorHAnsi" w:hAnsiTheme="minorHAnsi" w:cstheme="minorHAnsi"/>
        </w:rPr>
        <w:t xml:space="preserve"> </w:t>
      </w:r>
      <w:r w:rsidR="00294F93">
        <w:rPr>
          <w:rFonts w:asciiTheme="minorHAnsi" w:hAnsiTheme="minorHAnsi" w:cstheme="minorHAnsi"/>
          <w:lang w:val="en-US"/>
        </w:rPr>
        <w:t>in</w:t>
      </w:r>
      <w:r w:rsidR="00FE419C" w:rsidRPr="00FE419C">
        <w:rPr>
          <w:rFonts w:asciiTheme="minorHAnsi" w:hAnsiTheme="minorHAnsi" w:cstheme="minorHAnsi"/>
        </w:rPr>
        <w:t xml:space="preserve"> </w:t>
      </w:r>
      <w:r w:rsidR="00FE419C">
        <w:rPr>
          <w:rFonts w:asciiTheme="minorHAnsi" w:hAnsiTheme="minorHAnsi" w:cstheme="minorHAnsi"/>
        </w:rPr>
        <w:t xml:space="preserve">ή </w:t>
      </w:r>
      <w:r w:rsidR="00294F93">
        <w:rPr>
          <w:rFonts w:asciiTheme="minorHAnsi" w:hAnsiTheme="minorHAnsi" w:cstheme="minorHAnsi"/>
          <w:lang w:val="en-US"/>
        </w:rPr>
        <w:t>take</w:t>
      </w:r>
      <w:r w:rsidR="00294F93" w:rsidRPr="00294F93">
        <w:rPr>
          <w:rFonts w:asciiTheme="minorHAnsi" w:hAnsiTheme="minorHAnsi" w:cstheme="minorHAnsi"/>
        </w:rPr>
        <w:t xml:space="preserve"> </w:t>
      </w:r>
      <w:r w:rsidR="00294F93">
        <w:rPr>
          <w:rFonts w:asciiTheme="minorHAnsi" w:hAnsiTheme="minorHAnsi" w:cstheme="minorHAnsi"/>
          <w:lang w:val="en-US"/>
        </w:rPr>
        <w:t>away</w:t>
      </w:r>
      <w:r w:rsidR="00294F93" w:rsidRPr="00294F93">
        <w:rPr>
          <w:rFonts w:asciiTheme="minorHAnsi" w:hAnsiTheme="minorHAnsi" w:cstheme="minorHAnsi"/>
        </w:rPr>
        <w:t xml:space="preserve">) </w:t>
      </w:r>
      <w:r w:rsidR="00A34E2F">
        <w:rPr>
          <w:rFonts w:asciiTheme="minorHAnsi" w:hAnsiTheme="minorHAnsi" w:cstheme="minorHAnsi"/>
        </w:rPr>
        <w:t>παραγγελία άνω των δέκα (10) ευρώ</w:t>
      </w:r>
      <w:r w:rsidR="00A34E2F" w:rsidRPr="00A0652B">
        <w:rPr>
          <w:rFonts w:asciiTheme="minorHAnsi" w:hAnsiTheme="minorHAnsi" w:cstheme="minorHAnsi"/>
        </w:rPr>
        <w:t xml:space="preserve"> </w:t>
      </w:r>
      <w:r w:rsidR="00FE419C">
        <w:rPr>
          <w:rFonts w:asciiTheme="minorHAnsi" w:hAnsiTheme="minorHAnsi" w:cstheme="minorHAnsi"/>
        </w:rPr>
        <w:t xml:space="preserve">και </w:t>
      </w:r>
      <w:r w:rsidRPr="00A0652B">
        <w:rPr>
          <w:rFonts w:asciiTheme="minorHAnsi" w:hAnsiTheme="minorHAnsi" w:cstheme="minorHAnsi"/>
        </w:rPr>
        <w:t xml:space="preserve">επιθυμεί να συμμετέχει </w:t>
      </w:r>
      <w:r w:rsidR="00FE419C">
        <w:rPr>
          <w:rFonts w:asciiTheme="minorHAnsi" w:hAnsiTheme="minorHAnsi" w:cstheme="minorHAnsi"/>
        </w:rPr>
        <w:t>στο Διαγωνισμό,</w:t>
      </w:r>
      <w:r w:rsidRPr="00A0652B">
        <w:rPr>
          <w:rFonts w:asciiTheme="minorHAnsi" w:hAnsiTheme="minorHAnsi" w:cstheme="minorHAnsi"/>
        </w:rPr>
        <w:t xml:space="preserve"> θα πρέπει να συμπληρώσει τα στοιχεία του με ευανάγνωστα γράμματα </w:t>
      </w:r>
      <w:r w:rsidR="00FE419C">
        <w:rPr>
          <w:rFonts w:asciiTheme="minorHAnsi" w:hAnsiTheme="minorHAnsi" w:cstheme="minorHAnsi"/>
        </w:rPr>
        <w:t>σε</w:t>
      </w:r>
      <w:r w:rsidRPr="00A0652B">
        <w:rPr>
          <w:rFonts w:asciiTheme="minorHAnsi" w:hAnsiTheme="minorHAnsi" w:cstheme="minorHAnsi"/>
        </w:rPr>
        <w:t xml:space="preserve"> κουπόνι </w:t>
      </w:r>
      <w:r w:rsidR="00E9742D" w:rsidRPr="00A0652B">
        <w:rPr>
          <w:rFonts w:asciiTheme="minorHAnsi" w:hAnsiTheme="minorHAnsi" w:cstheme="minorHAnsi"/>
        </w:rPr>
        <w:t>συμμετοχής σ</w:t>
      </w:r>
      <w:r w:rsidR="00FE419C">
        <w:rPr>
          <w:rFonts w:asciiTheme="minorHAnsi" w:hAnsiTheme="minorHAnsi" w:cstheme="minorHAnsi"/>
        </w:rPr>
        <w:t>την</w:t>
      </w:r>
      <w:r w:rsidR="00E9742D" w:rsidRPr="00A0652B">
        <w:rPr>
          <w:rFonts w:asciiTheme="minorHAnsi" w:hAnsiTheme="minorHAnsi" w:cstheme="minorHAnsi"/>
        </w:rPr>
        <w:t xml:space="preserve"> κλήρωση </w:t>
      </w:r>
      <w:r w:rsidRPr="00A0652B">
        <w:rPr>
          <w:rFonts w:asciiTheme="minorHAnsi" w:hAnsiTheme="minorHAnsi" w:cstheme="minorHAnsi"/>
        </w:rPr>
        <w:t xml:space="preserve">και εν συνεχεία να το ρίξει στην ειδική κάλπη που θα υπάρχει </w:t>
      </w:r>
      <w:r w:rsidR="00D43B80">
        <w:rPr>
          <w:rFonts w:asciiTheme="minorHAnsi" w:hAnsiTheme="minorHAnsi" w:cstheme="minorHAnsi"/>
        </w:rPr>
        <w:t>στο</w:t>
      </w:r>
      <w:r w:rsidRPr="00A0652B">
        <w:rPr>
          <w:rFonts w:asciiTheme="minorHAnsi" w:hAnsiTheme="minorHAnsi" w:cstheme="minorHAnsi"/>
        </w:rPr>
        <w:t xml:space="preserve"> εστιατόριο. Έγκυρες θεωρούνται οι συμμετοχές που έχουν λάβει χώρα </w:t>
      </w:r>
      <w:r w:rsidR="00C67D08">
        <w:rPr>
          <w:rFonts w:asciiTheme="minorHAnsi" w:hAnsiTheme="minorHAnsi" w:cstheme="minorHAnsi"/>
        </w:rPr>
        <w:t xml:space="preserve">έως και 3 ημέρες πριν τη </w:t>
      </w:r>
      <w:r w:rsidR="00CC693C">
        <w:rPr>
          <w:rFonts w:asciiTheme="minorHAnsi" w:hAnsiTheme="minorHAnsi" w:cstheme="minorHAnsi"/>
        </w:rPr>
        <w:t>διεξαγωγή εκάστου εντός έδρας αγώνα της ΠΑΕ ΑΕ</w:t>
      </w:r>
      <w:r w:rsidR="00EF716E">
        <w:rPr>
          <w:rFonts w:asciiTheme="minorHAnsi" w:hAnsiTheme="minorHAnsi" w:cstheme="minorHAnsi"/>
        </w:rPr>
        <w:t>Λ και</w:t>
      </w:r>
      <w:r w:rsidRPr="00A0652B">
        <w:rPr>
          <w:rFonts w:asciiTheme="minorHAnsi" w:hAnsiTheme="minorHAnsi" w:cstheme="minorHAnsi"/>
        </w:rPr>
        <w:t xml:space="preserve"> οι διαγωνιζόμενοι </w:t>
      </w:r>
      <w:r w:rsidR="00EF716E">
        <w:rPr>
          <w:rFonts w:asciiTheme="minorHAnsi" w:hAnsiTheme="minorHAnsi" w:cstheme="minorHAnsi"/>
        </w:rPr>
        <w:t>εξακολουθούν να τηρούν</w:t>
      </w:r>
      <w:r w:rsidRPr="00A0652B">
        <w:rPr>
          <w:rFonts w:asciiTheme="minorHAnsi" w:hAnsiTheme="minorHAnsi" w:cstheme="minorHAnsi"/>
        </w:rPr>
        <w:t xml:space="preserve"> τη διαδικασία συμμετοχής που περιγράφεται ανωτέρω. Ο Διοργανωτής δεν φέρει καμία ευθύνη σε περίπτωση λάθος καταχώρησης στοιχείων ή ελλιπών συμμετοχών.</w:t>
      </w:r>
    </w:p>
    <w:p w14:paraId="534F9762" w14:textId="77777777" w:rsidR="00E76697" w:rsidRPr="00A0652B" w:rsidRDefault="00E76697" w:rsidP="00E76697">
      <w:pPr>
        <w:autoSpaceDE w:val="0"/>
        <w:autoSpaceDN w:val="0"/>
        <w:adjustRightInd w:val="0"/>
        <w:jc w:val="both"/>
        <w:rPr>
          <w:rFonts w:asciiTheme="minorHAnsi" w:hAnsiTheme="minorHAnsi" w:cstheme="minorHAnsi"/>
        </w:rPr>
      </w:pPr>
    </w:p>
    <w:p w14:paraId="534F9763" w14:textId="4F59CA56" w:rsidR="00E76697" w:rsidRPr="00A0652B"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 xml:space="preserve">Η κλήρωση θα </w:t>
      </w:r>
      <w:r w:rsidR="00474D54">
        <w:rPr>
          <w:rFonts w:asciiTheme="minorHAnsi" w:hAnsiTheme="minorHAnsi" w:cstheme="minorHAnsi"/>
        </w:rPr>
        <w:t xml:space="preserve">διεξάγεται </w:t>
      </w:r>
      <w:r w:rsidR="00FD006C">
        <w:rPr>
          <w:rFonts w:asciiTheme="minorHAnsi" w:hAnsiTheme="minorHAnsi" w:cstheme="minorHAnsi"/>
        </w:rPr>
        <w:t xml:space="preserve">3 ημέρες πριν τη διεξαγωγή εκάστου εντός έδρας αγώνα της ΠΑΕ ΑΕΛ </w:t>
      </w:r>
      <w:r w:rsidRPr="00A0652B">
        <w:rPr>
          <w:rFonts w:asciiTheme="minorHAnsi" w:hAnsiTheme="minorHAnsi" w:cstheme="minorHAnsi"/>
        </w:rPr>
        <w:t>σ</w:t>
      </w:r>
      <w:r w:rsidR="00FD006C">
        <w:rPr>
          <w:rFonts w:asciiTheme="minorHAnsi" w:hAnsiTheme="minorHAnsi" w:cstheme="minorHAnsi"/>
        </w:rPr>
        <w:t>το</w:t>
      </w:r>
      <w:r w:rsidRPr="00A0652B">
        <w:rPr>
          <w:rFonts w:asciiTheme="minorHAnsi" w:hAnsiTheme="minorHAnsi" w:cstheme="minorHAnsi"/>
        </w:rPr>
        <w:t xml:space="preserve"> εστιατόριο </w:t>
      </w:r>
      <w:r w:rsidR="00FD006C">
        <w:rPr>
          <w:rFonts w:asciiTheme="minorHAnsi" w:hAnsiTheme="minorHAnsi" w:cstheme="minorHAnsi"/>
        </w:rPr>
        <w:t>«</w:t>
      </w:r>
      <w:r w:rsidRPr="00A0652B">
        <w:rPr>
          <w:rFonts w:asciiTheme="minorHAnsi" w:hAnsiTheme="minorHAnsi" w:cstheme="minorHAnsi"/>
        </w:rPr>
        <w:t xml:space="preserve">Goody’s </w:t>
      </w:r>
      <w:proofErr w:type="spellStart"/>
      <w:r w:rsidRPr="00A0652B">
        <w:rPr>
          <w:rFonts w:asciiTheme="minorHAnsi" w:hAnsiTheme="minorHAnsi" w:cstheme="minorHAnsi"/>
        </w:rPr>
        <w:t>Burger</w:t>
      </w:r>
      <w:proofErr w:type="spellEnd"/>
      <w:r w:rsidRPr="00A0652B">
        <w:rPr>
          <w:rFonts w:asciiTheme="minorHAnsi" w:hAnsiTheme="minorHAnsi" w:cstheme="minorHAnsi"/>
        </w:rPr>
        <w:t xml:space="preserve"> House</w:t>
      </w:r>
      <w:r w:rsidR="00FD006C">
        <w:rPr>
          <w:rFonts w:asciiTheme="minorHAnsi" w:hAnsiTheme="minorHAnsi" w:cstheme="minorHAnsi"/>
        </w:rPr>
        <w:t>»</w:t>
      </w:r>
      <w:r w:rsidRPr="00A0652B">
        <w:rPr>
          <w:rFonts w:asciiTheme="minorHAnsi" w:hAnsiTheme="minorHAnsi" w:cstheme="minorHAnsi"/>
        </w:rPr>
        <w:t xml:space="preserve"> </w:t>
      </w:r>
      <w:r w:rsidR="00FD006C">
        <w:rPr>
          <w:rFonts w:asciiTheme="minorHAnsi" w:hAnsiTheme="minorHAnsi" w:cstheme="minorHAnsi"/>
        </w:rPr>
        <w:t xml:space="preserve">στη </w:t>
      </w:r>
      <w:r w:rsidR="00FD006C" w:rsidRPr="00A0652B">
        <w:rPr>
          <w:rFonts w:asciiTheme="minorHAnsi" w:hAnsiTheme="minorHAnsi" w:cstheme="minorHAnsi"/>
        </w:rPr>
        <w:t xml:space="preserve">Λάρισα, έναντι Πύλης </w:t>
      </w:r>
      <w:r w:rsidR="00FD006C" w:rsidRPr="00A0652B">
        <w:rPr>
          <w:rFonts w:asciiTheme="minorHAnsi" w:hAnsiTheme="minorHAnsi" w:cstheme="minorHAnsi"/>
        </w:rPr>
        <w:lastRenderedPageBreak/>
        <w:t xml:space="preserve">Πανεπιστημιακού Νοσοκομείου </w:t>
      </w:r>
      <w:r w:rsidR="00FD006C" w:rsidRPr="00570E14">
        <w:rPr>
          <w:rFonts w:asciiTheme="minorHAnsi" w:hAnsiTheme="minorHAnsi" w:cstheme="minorHAnsi"/>
        </w:rPr>
        <w:t xml:space="preserve">Λάρισας, </w:t>
      </w:r>
      <w:r w:rsidRPr="00570E14">
        <w:rPr>
          <w:rFonts w:asciiTheme="minorHAnsi" w:hAnsiTheme="minorHAnsi" w:cstheme="minorHAnsi"/>
        </w:rPr>
        <w:t>και μόνο για τα κουπόνια που περιλαμβάνει η ειδική κάλπη, από την οποία θα αναδειχθ</w:t>
      </w:r>
      <w:r w:rsidR="00054383" w:rsidRPr="00570E14">
        <w:rPr>
          <w:rFonts w:asciiTheme="minorHAnsi" w:hAnsiTheme="minorHAnsi" w:cstheme="minorHAnsi"/>
        </w:rPr>
        <w:t>ούν δύο (2)</w:t>
      </w:r>
      <w:r w:rsidRPr="00570E14">
        <w:rPr>
          <w:rFonts w:asciiTheme="minorHAnsi" w:hAnsiTheme="minorHAnsi" w:cstheme="minorHAnsi"/>
        </w:rPr>
        <w:t xml:space="preserve"> τυχερ</w:t>
      </w:r>
      <w:r w:rsidR="00054383" w:rsidRPr="00570E14">
        <w:rPr>
          <w:rFonts w:asciiTheme="minorHAnsi" w:hAnsiTheme="minorHAnsi" w:cstheme="minorHAnsi"/>
        </w:rPr>
        <w:t>οί</w:t>
      </w:r>
      <w:r w:rsidRPr="00570E14">
        <w:rPr>
          <w:rFonts w:asciiTheme="minorHAnsi" w:hAnsiTheme="minorHAnsi" w:cstheme="minorHAnsi"/>
        </w:rPr>
        <w:t xml:space="preserve"> και </w:t>
      </w:r>
      <w:r w:rsidR="00C02492" w:rsidRPr="00570E14">
        <w:rPr>
          <w:rFonts w:asciiTheme="minorHAnsi" w:hAnsiTheme="minorHAnsi" w:cstheme="minorHAnsi"/>
        </w:rPr>
        <w:t>δύο</w:t>
      </w:r>
      <w:r w:rsidRPr="00570E14">
        <w:rPr>
          <w:rFonts w:asciiTheme="minorHAnsi" w:hAnsiTheme="minorHAnsi" w:cstheme="minorHAnsi"/>
        </w:rPr>
        <w:t xml:space="preserve"> αναπληρωματικ</w:t>
      </w:r>
      <w:r w:rsidR="00C02492" w:rsidRPr="00570E14">
        <w:rPr>
          <w:rFonts w:asciiTheme="minorHAnsi" w:hAnsiTheme="minorHAnsi" w:cstheme="minorHAnsi"/>
        </w:rPr>
        <w:t>οί</w:t>
      </w:r>
      <w:r w:rsidRPr="00570E14">
        <w:rPr>
          <w:rFonts w:asciiTheme="minorHAnsi" w:hAnsiTheme="minorHAnsi" w:cstheme="minorHAnsi"/>
        </w:rPr>
        <w:t xml:space="preserve"> και θα κληρωθ</w:t>
      </w:r>
      <w:r w:rsidR="00C02492" w:rsidRPr="00570E14">
        <w:rPr>
          <w:rFonts w:asciiTheme="minorHAnsi" w:hAnsiTheme="minorHAnsi" w:cstheme="minorHAnsi"/>
        </w:rPr>
        <w:t xml:space="preserve">ούν δύο εισιτήρια για </w:t>
      </w:r>
      <w:r w:rsidR="00705793" w:rsidRPr="00570E14">
        <w:rPr>
          <w:rFonts w:asciiTheme="minorHAnsi" w:hAnsiTheme="minorHAnsi" w:cstheme="minorHAnsi"/>
        </w:rPr>
        <w:t>τον επικείμενο εντός έδρας αγώνα της ποδοσφαιρικής ομάδας ΠΑΕ ΑΕΛ</w:t>
      </w:r>
      <w:r w:rsidRPr="00570E14">
        <w:rPr>
          <w:rFonts w:asciiTheme="minorHAnsi" w:hAnsiTheme="minorHAnsi" w:cstheme="minorHAnsi"/>
        </w:rPr>
        <w:t xml:space="preserve"> (εφεξ</w:t>
      </w:r>
      <w:r w:rsidRPr="00A0652B">
        <w:rPr>
          <w:rFonts w:asciiTheme="minorHAnsi" w:hAnsiTheme="minorHAnsi" w:cstheme="minorHAnsi"/>
        </w:rPr>
        <w:t>ής «το Δώρο»). Το Δώρο είναι προσωπικό και ο</w:t>
      </w:r>
      <w:r w:rsidR="000F7915">
        <w:rPr>
          <w:rFonts w:asciiTheme="minorHAnsi" w:hAnsiTheme="minorHAnsi" w:cstheme="minorHAnsi"/>
        </w:rPr>
        <w:t>ι</w:t>
      </w:r>
      <w:r w:rsidRPr="00A0652B">
        <w:rPr>
          <w:rFonts w:asciiTheme="minorHAnsi" w:hAnsiTheme="minorHAnsi" w:cstheme="minorHAnsi"/>
        </w:rPr>
        <w:t xml:space="preserve"> νικητ</w:t>
      </w:r>
      <w:r w:rsidR="000F7915">
        <w:rPr>
          <w:rFonts w:asciiTheme="minorHAnsi" w:hAnsiTheme="minorHAnsi" w:cstheme="minorHAnsi"/>
        </w:rPr>
        <w:t>έ</w:t>
      </w:r>
      <w:r w:rsidRPr="00A0652B">
        <w:rPr>
          <w:rFonts w:asciiTheme="minorHAnsi" w:hAnsiTheme="minorHAnsi" w:cstheme="minorHAnsi"/>
        </w:rPr>
        <w:t xml:space="preserve">ς κάθε κλήρωσης δεν </w:t>
      </w:r>
      <w:r w:rsidR="000F7915">
        <w:rPr>
          <w:rFonts w:asciiTheme="minorHAnsi" w:hAnsiTheme="minorHAnsi" w:cstheme="minorHAnsi"/>
        </w:rPr>
        <w:t>έχουν</w:t>
      </w:r>
      <w:r w:rsidRPr="00A0652B">
        <w:rPr>
          <w:rFonts w:asciiTheme="minorHAnsi" w:hAnsiTheme="minorHAnsi" w:cstheme="minorHAnsi"/>
        </w:rPr>
        <w:t xml:space="preserve"> το δικαίωμα ανταλλαγής του με χρήματα ή άλλη υπηρεσία ή προϊόντα.</w:t>
      </w:r>
    </w:p>
    <w:p w14:paraId="534F9764" w14:textId="77777777" w:rsidR="00E76697" w:rsidRPr="00A0652B"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Ειδικά όσον αφορά την κλήρωση, ο Διοργανωτής διατηρεί το δικαίωμα τροποποίησης</w:t>
      </w:r>
    </w:p>
    <w:p w14:paraId="534F9765" w14:textId="34D044FB" w:rsidR="00E76697" w:rsidRPr="00A0652B"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της ημέρας και ώρας της κλήρωσης, ορίζοντας νέα ημερομηνία, η οποία θα ανακοινώνεται σε εμφανές σημείο εντός του καταστήματος.</w:t>
      </w:r>
    </w:p>
    <w:p w14:paraId="534F9766" w14:textId="77777777" w:rsidR="00E76697" w:rsidRPr="00A0652B" w:rsidRDefault="00E76697" w:rsidP="00E76697">
      <w:pPr>
        <w:autoSpaceDE w:val="0"/>
        <w:autoSpaceDN w:val="0"/>
        <w:adjustRightInd w:val="0"/>
        <w:jc w:val="both"/>
        <w:rPr>
          <w:rFonts w:asciiTheme="minorHAnsi" w:hAnsiTheme="minorHAnsi" w:cstheme="minorHAnsi"/>
        </w:rPr>
      </w:pPr>
    </w:p>
    <w:p w14:paraId="534F9767" w14:textId="77777777" w:rsidR="00E76697" w:rsidRPr="00A0652B" w:rsidRDefault="00E76697" w:rsidP="00E76697">
      <w:pPr>
        <w:pStyle w:val="ListParagraph"/>
        <w:numPr>
          <w:ilvl w:val="0"/>
          <w:numId w:val="1"/>
        </w:numPr>
        <w:autoSpaceDE w:val="0"/>
        <w:autoSpaceDN w:val="0"/>
        <w:adjustRightInd w:val="0"/>
        <w:spacing w:after="0" w:line="240" w:lineRule="auto"/>
        <w:contextualSpacing/>
        <w:jc w:val="both"/>
        <w:rPr>
          <w:rFonts w:asciiTheme="minorHAnsi" w:hAnsiTheme="minorHAnsi" w:cstheme="minorHAnsi"/>
          <w:b/>
          <w:bCs/>
          <w:sz w:val="24"/>
          <w:szCs w:val="24"/>
        </w:rPr>
      </w:pPr>
      <w:r w:rsidRPr="00A0652B">
        <w:rPr>
          <w:rFonts w:asciiTheme="minorHAnsi" w:hAnsiTheme="minorHAnsi" w:cstheme="minorHAnsi"/>
          <w:b/>
          <w:bCs/>
          <w:sz w:val="24"/>
          <w:szCs w:val="24"/>
        </w:rPr>
        <w:t>Ενημέρωση για την κατακύρωση:</w:t>
      </w:r>
    </w:p>
    <w:p w14:paraId="534F9768" w14:textId="0DBC2DB7" w:rsidR="00E76697" w:rsidRPr="00A0652B"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 xml:space="preserve">Οι νικητές που θα προκύψουν από την κλήρωση θα ειδοποιηθούν τηλεφωνικά από το εστιατόριο </w:t>
      </w:r>
      <w:r w:rsidR="000F7915">
        <w:rPr>
          <w:rFonts w:asciiTheme="minorHAnsi" w:hAnsiTheme="minorHAnsi" w:cstheme="minorHAnsi"/>
        </w:rPr>
        <w:t>«</w:t>
      </w:r>
      <w:r w:rsidRPr="00A0652B">
        <w:rPr>
          <w:rFonts w:asciiTheme="minorHAnsi" w:hAnsiTheme="minorHAnsi" w:cstheme="minorHAnsi"/>
        </w:rPr>
        <w:t xml:space="preserve">Goody’s </w:t>
      </w:r>
      <w:proofErr w:type="spellStart"/>
      <w:r w:rsidRPr="00A0652B">
        <w:rPr>
          <w:rFonts w:asciiTheme="minorHAnsi" w:hAnsiTheme="minorHAnsi" w:cstheme="minorHAnsi"/>
        </w:rPr>
        <w:t>Burger</w:t>
      </w:r>
      <w:proofErr w:type="spellEnd"/>
      <w:r w:rsidRPr="00A0652B">
        <w:rPr>
          <w:rFonts w:asciiTheme="minorHAnsi" w:hAnsiTheme="minorHAnsi" w:cstheme="minorHAnsi"/>
        </w:rPr>
        <w:t xml:space="preserve"> House</w:t>
      </w:r>
      <w:r w:rsidR="000F7915">
        <w:rPr>
          <w:rFonts w:asciiTheme="minorHAnsi" w:hAnsiTheme="minorHAnsi" w:cstheme="minorHAnsi"/>
        </w:rPr>
        <w:t>» στη Λάρισα</w:t>
      </w:r>
      <w:r w:rsidRPr="00A0652B">
        <w:rPr>
          <w:rFonts w:asciiTheme="minorHAnsi" w:hAnsiTheme="minorHAnsi" w:cstheme="minorHAnsi"/>
        </w:rPr>
        <w:t>, προκειμένου να προσέλθουν να παραλάβουν το Δώρο. Η κατακύρωση του Δώρου στο</w:t>
      </w:r>
      <w:r w:rsidR="000F7915">
        <w:rPr>
          <w:rFonts w:asciiTheme="minorHAnsi" w:hAnsiTheme="minorHAnsi" w:cstheme="minorHAnsi"/>
        </w:rPr>
        <w:t>υς</w:t>
      </w:r>
      <w:r w:rsidRPr="00A0652B">
        <w:rPr>
          <w:rFonts w:asciiTheme="minorHAnsi" w:hAnsiTheme="minorHAnsi" w:cstheme="minorHAnsi"/>
        </w:rPr>
        <w:t xml:space="preserve"> νικητ</w:t>
      </w:r>
      <w:r w:rsidR="000F7915">
        <w:rPr>
          <w:rFonts w:asciiTheme="minorHAnsi" w:hAnsiTheme="minorHAnsi" w:cstheme="minorHAnsi"/>
        </w:rPr>
        <w:t>ές</w:t>
      </w:r>
      <w:r w:rsidRPr="00A0652B">
        <w:rPr>
          <w:rFonts w:asciiTheme="minorHAnsi" w:hAnsiTheme="minorHAnsi" w:cstheme="minorHAnsi"/>
        </w:rPr>
        <w:t xml:space="preserve"> τελεί υπό την αναβλητική αίρεση της προσκόμισης και επίδειξης από</w:t>
      </w:r>
      <w:r w:rsidR="00E539EA">
        <w:rPr>
          <w:rFonts w:asciiTheme="minorHAnsi" w:hAnsiTheme="minorHAnsi" w:cstheme="minorHAnsi"/>
        </w:rPr>
        <w:t xml:space="preserve"> τους νικητές</w:t>
      </w:r>
      <w:r w:rsidRPr="00A0652B">
        <w:rPr>
          <w:rFonts w:asciiTheme="minorHAnsi" w:hAnsiTheme="minorHAnsi" w:cstheme="minorHAnsi"/>
        </w:rPr>
        <w:t xml:space="preserve"> της ταυτότητάς του</w:t>
      </w:r>
      <w:r w:rsidR="00E539EA">
        <w:rPr>
          <w:rFonts w:asciiTheme="minorHAnsi" w:hAnsiTheme="minorHAnsi" w:cstheme="minorHAnsi"/>
        </w:rPr>
        <w:t>ς</w:t>
      </w:r>
      <w:r w:rsidRPr="00A0652B">
        <w:rPr>
          <w:rFonts w:asciiTheme="minorHAnsi" w:hAnsiTheme="minorHAnsi" w:cstheme="minorHAnsi"/>
        </w:rPr>
        <w:t xml:space="preserve"> ή του γονέα ή του κηδεμόνα του</w:t>
      </w:r>
      <w:r w:rsidR="00E539EA">
        <w:rPr>
          <w:rFonts w:asciiTheme="minorHAnsi" w:hAnsiTheme="minorHAnsi" w:cstheme="minorHAnsi"/>
        </w:rPr>
        <w:t>ς</w:t>
      </w:r>
      <w:r w:rsidRPr="00A0652B">
        <w:rPr>
          <w:rFonts w:asciiTheme="minorHAnsi" w:hAnsiTheme="minorHAnsi" w:cstheme="minorHAnsi"/>
        </w:rPr>
        <w:t>, σε αντίθετη δε περίπτωση τ</w:t>
      </w:r>
      <w:r w:rsidR="00E539EA">
        <w:rPr>
          <w:rFonts w:asciiTheme="minorHAnsi" w:hAnsiTheme="minorHAnsi" w:cstheme="minorHAnsi"/>
        </w:rPr>
        <w:t>α</w:t>
      </w:r>
      <w:r w:rsidRPr="00A0652B">
        <w:rPr>
          <w:rFonts w:asciiTheme="minorHAnsi" w:hAnsiTheme="minorHAnsi" w:cstheme="minorHAnsi"/>
        </w:rPr>
        <w:t xml:space="preserve"> πρόσωπ</w:t>
      </w:r>
      <w:r w:rsidR="00E539EA">
        <w:rPr>
          <w:rFonts w:asciiTheme="minorHAnsi" w:hAnsiTheme="minorHAnsi" w:cstheme="minorHAnsi"/>
        </w:rPr>
        <w:t xml:space="preserve">α </w:t>
      </w:r>
      <w:r w:rsidRPr="00A0652B">
        <w:rPr>
          <w:rFonts w:asciiTheme="minorHAnsi" w:hAnsiTheme="minorHAnsi" w:cstheme="minorHAnsi"/>
        </w:rPr>
        <w:t>αυτ</w:t>
      </w:r>
      <w:r w:rsidR="00E539EA">
        <w:rPr>
          <w:rFonts w:asciiTheme="minorHAnsi" w:hAnsiTheme="minorHAnsi" w:cstheme="minorHAnsi"/>
        </w:rPr>
        <w:t>ά</w:t>
      </w:r>
      <w:r w:rsidRPr="00A0652B">
        <w:rPr>
          <w:rFonts w:asciiTheme="minorHAnsi" w:hAnsiTheme="minorHAnsi" w:cstheme="minorHAnsi"/>
        </w:rPr>
        <w:t xml:space="preserve"> χάν</w:t>
      </w:r>
      <w:r w:rsidR="00E539EA">
        <w:rPr>
          <w:rFonts w:asciiTheme="minorHAnsi" w:hAnsiTheme="minorHAnsi" w:cstheme="minorHAnsi"/>
        </w:rPr>
        <w:t>ουν</w:t>
      </w:r>
      <w:r w:rsidRPr="00A0652B">
        <w:rPr>
          <w:rFonts w:asciiTheme="minorHAnsi" w:hAnsiTheme="minorHAnsi" w:cstheme="minorHAnsi"/>
        </w:rPr>
        <w:t xml:space="preserve"> οριστικά το δικαίωμά του</w:t>
      </w:r>
      <w:r w:rsidR="00E539EA">
        <w:rPr>
          <w:rFonts w:asciiTheme="minorHAnsi" w:hAnsiTheme="minorHAnsi" w:cstheme="minorHAnsi"/>
        </w:rPr>
        <w:t>ς</w:t>
      </w:r>
      <w:r w:rsidRPr="00A0652B">
        <w:rPr>
          <w:rFonts w:asciiTheme="minorHAnsi" w:hAnsiTheme="minorHAnsi" w:cstheme="minorHAnsi"/>
        </w:rPr>
        <w:t xml:space="preserve"> επί του Δώρου.</w:t>
      </w:r>
    </w:p>
    <w:p w14:paraId="534F9769" w14:textId="77777777" w:rsidR="00E76697" w:rsidRPr="00A0652B" w:rsidRDefault="00E76697" w:rsidP="00E76697">
      <w:pPr>
        <w:autoSpaceDE w:val="0"/>
        <w:autoSpaceDN w:val="0"/>
        <w:adjustRightInd w:val="0"/>
        <w:jc w:val="both"/>
        <w:rPr>
          <w:rFonts w:asciiTheme="minorHAnsi" w:hAnsiTheme="minorHAnsi" w:cstheme="minorHAnsi"/>
        </w:rPr>
      </w:pPr>
    </w:p>
    <w:p w14:paraId="534F976A" w14:textId="77777777" w:rsidR="00E76697" w:rsidRPr="00A0652B" w:rsidRDefault="00E76697" w:rsidP="00E76697">
      <w:pPr>
        <w:pStyle w:val="ListParagraph"/>
        <w:numPr>
          <w:ilvl w:val="0"/>
          <w:numId w:val="1"/>
        </w:numPr>
        <w:autoSpaceDE w:val="0"/>
        <w:autoSpaceDN w:val="0"/>
        <w:adjustRightInd w:val="0"/>
        <w:spacing w:after="0" w:line="240" w:lineRule="auto"/>
        <w:contextualSpacing/>
        <w:jc w:val="both"/>
        <w:rPr>
          <w:rFonts w:asciiTheme="minorHAnsi" w:hAnsiTheme="minorHAnsi" w:cstheme="minorHAnsi"/>
          <w:b/>
          <w:bCs/>
          <w:sz w:val="24"/>
          <w:szCs w:val="24"/>
        </w:rPr>
      </w:pPr>
      <w:r w:rsidRPr="00A0652B">
        <w:rPr>
          <w:rFonts w:asciiTheme="minorHAnsi" w:hAnsiTheme="minorHAnsi" w:cstheme="minorHAnsi"/>
          <w:b/>
          <w:bCs/>
          <w:sz w:val="24"/>
          <w:szCs w:val="24"/>
        </w:rPr>
        <w:t>Απόδοση του Δώρου:</w:t>
      </w:r>
    </w:p>
    <w:p w14:paraId="534F976B" w14:textId="77777777" w:rsidR="00E76697" w:rsidRPr="00A0652B" w:rsidRDefault="00E76697" w:rsidP="00E76697">
      <w:pPr>
        <w:autoSpaceDE w:val="0"/>
        <w:autoSpaceDN w:val="0"/>
        <w:adjustRightInd w:val="0"/>
        <w:jc w:val="both"/>
        <w:rPr>
          <w:rFonts w:asciiTheme="minorHAnsi" w:hAnsiTheme="minorHAnsi" w:cstheme="minorHAnsi"/>
          <w:bCs/>
        </w:rPr>
      </w:pPr>
      <w:r w:rsidRPr="00A0652B">
        <w:rPr>
          <w:rFonts w:asciiTheme="minorHAnsi" w:hAnsiTheme="minorHAnsi" w:cstheme="minorHAnsi"/>
          <w:bCs/>
        </w:rPr>
        <w:t>Κάθε νικητής κατά την παραλαβή του δώρου του θα πρέπει να επιδείξει την αστυνομική του ταυτότητα ή οποιοδήποτε άλλο επίσημο αποδεικτικό έγγραφο που να αποδεικνύει ότι τα στοιχεία (ονοματεπώνυμο) που έχει δηλώσει στο κουπόνι συμμετοχής είναι αληθή και ακριβή. Για την περίπτωση ανηλίκων νικητών που δε φέρουν δελτίο αστυνομικής ταυτότητας ή άλλο επίσημο αποδεικτικό έγγραφο, το δώρο θα παραλαμβάνει ο γονέας ή κηδεμόνας με επίδειξη δελτίου αστυνομικής ταυτότητας ή άλλο επίσημο αποδεικτικό έγγραφο.</w:t>
      </w:r>
    </w:p>
    <w:p w14:paraId="534F976C" w14:textId="77777777" w:rsidR="00E76697" w:rsidRPr="00A0652B" w:rsidRDefault="00E76697" w:rsidP="00E76697">
      <w:pPr>
        <w:autoSpaceDE w:val="0"/>
        <w:autoSpaceDN w:val="0"/>
        <w:adjustRightInd w:val="0"/>
        <w:jc w:val="both"/>
        <w:rPr>
          <w:rFonts w:asciiTheme="minorHAnsi" w:hAnsiTheme="minorHAnsi" w:cstheme="minorHAnsi"/>
          <w:b/>
          <w:bCs/>
        </w:rPr>
      </w:pPr>
    </w:p>
    <w:p w14:paraId="534F976D" w14:textId="658235E0" w:rsidR="00E76697" w:rsidRPr="00A0652B" w:rsidRDefault="00E76697" w:rsidP="00E76697">
      <w:pPr>
        <w:autoSpaceDE w:val="0"/>
        <w:autoSpaceDN w:val="0"/>
        <w:adjustRightInd w:val="0"/>
        <w:jc w:val="both"/>
        <w:rPr>
          <w:rFonts w:asciiTheme="minorHAnsi" w:hAnsiTheme="minorHAnsi" w:cstheme="minorHAnsi"/>
        </w:rPr>
      </w:pPr>
      <w:r w:rsidRPr="00570E14">
        <w:rPr>
          <w:rFonts w:asciiTheme="minorHAnsi" w:hAnsiTheme="minorHAnsi" w:cstheme="minorHAnsi"/>
        </w:rPr>
        <w:t xml:space="preserve">Σε περίπτωση που ο Διοργανωτής δεν μπορέσει να βρει τηλεφωνικά τον νικητή μέχρι </w:t>
      </w:r>
      <w:r w:rsidR="00E21C44" w:rsidRPr="00570E14">
        <w:rPr>
          <w:rFonts w:asciiTheme="minorHAnsi" w:hAnsiTheme="minorHAnsi" w:cstheme="minorHAnsi"/>
        </w:rPr>
        <w:t xml:space="preserve">και δύο ημέρες πριν την διεξαγωγή </w:t>
      </w:r>
      <w:r w:rsidR="00A637C0" w:rsidRPr="00570E14">
        <w:rPr>
          <w:rFonts w:asciiTheme="minorHAnsi" w:hAnsiTheme="minorHAnsi" w:cstheme="minorHAnsi"/>
        </w:rPr>
        <w:t>του επικείμενου εντός έδρας αγώνα της ποδοσφαιρικής ομάδας ΠΑΕ ΑΕΛ</w:t>
      </w:r>
      <w:r w:rsidRPr="00570E14">
        <w:rPr>
          <w:rFonts w:asciiTheme="minorHAnsi" w:hAnsiTheme="minorHAnsi" w:cstheme="minorHAnsi"/>
        </w:rPr>
        <w:t>, ο Διοργανωτής δεν υποχρεούται να αποδώσει το Δώρο στον νικητή του Διαγωνισμού και το Δώρο</w:t>
      </w:r>
      <w:r w:rsidRPr="00A0652B">
        <w:rPr>
          <w:rFonts w:asciiTheme="minorHAnsi" w:hAnsiTheme="minorHAnsi" w:cstheme="minorHAnsi"/>
        </w:rPr>
        <w:t xml:space="preserve"> θα κατακυρώνεται σε αναπληρωματικό, όπως αυτός αναδείχθηκε από την κλήρωση, ο οποίος θα ειδοποιείται επίσης από τον Διοργανωτή και θα πρέπει να αποδεχθεί το δώρο του </w:t>
      </w:r>
      <w:r w:rsidR="001D5705">
        <w:rPr>
          <w:rFonts w:asciiTheme="minorHAnsi" w:hAnsiTheme="minorHAnsi" w:cstheme="minorHAnsi"/>
        </w:rPr>
        <w:t>μέχρι και μία ημέρα πριν τη διεξαγωγή του αγώνα</w:t>
      </w:r>
      <w:r w:rsidRPr="00A0652B">
        <w:rPr>
          <w:rFonts w:asciiTheme="minorHAnsi" w:hAnsiTheme="minorHAnsi" w:cstheme="minorHAnsi"/>
        </w:rPr>
        <w:t>. Σε περίπτωση που οι ως άνω ταχθείσες προθεσμίες περάσουνε άκαρπες και κάποιος είτε από τους νικητές είτε από τους αναπληρωματικούς δεν αποδεχθούν εγκαίρως το Δώρο, τότε το Δώρο που τους αναλογεί απόλλυται και ουδεμία αξίωση δύναται να προβληθεί έναντι του Διοργανωτή.</w:t>
      </w:r>
    </w:p>
    <w:p w14:paraId="534F976E" w14:textId="77777777" w:rsidR="00E76697" w:rsidRPr="00A0652B" w:rsidRDefault="00E76697" w:rsidP="00E76697">
      <w:pPr>
        <w:autoSpaceDE w:val="0"/>
        <w:autoSpaceDN w:val="0"/>
        <w:adjustRightInd w:val="0"/>
        <w:jc w:val="both"/>
        <w:rPr>
          <w:rFonts w:asciiTheme="minorHAnsi" w:hAnsiTheme="minorHAnsi" w:cstheme="minorHAnsi"/>
        </w:rPr>
      </w:pPr>
    </w:p>
    <w:p w14:paraId="534F976F" w14:textId="77777777" w:rsidR="00E76697" w:rsidRPr="00A0652B" w:rsidRDefault="00E76697" w:rsidP="00E76697">
      <w:pPr>
        <w:pStyle w:val="ListParagraph"/>
        <w:numPr>
          <w:ilvl w:val="0"/>
          <w:numId w:val="1"/>
        </w:numPr>
        <w:autoSpaceDE w:val="0"/>
        <w:autoSpaceDN w:val="0"/>
        <w:adjustRightInd w:val="0"/>
        <w:spacing w:after="0" w:line="240" w:lineRule="auto"/>
        <w:contextualSpacing/>
        <w:jc w:val="both"/>
        <w:rPr>
          <w:rFonts w:asciiTheme="minorHAnsi" w:hAnsiTheme="minorHAnsi" w:cstheme="minorHAnsi"/>
          <w:b/>
          <w:bCs/>
          <w:sz w:val="24"/>
          <w:szCs w:val="24"/>
        </w:rPr>
      </w:pPr>
      <w:r w:rsidRPr="00A0652B">
        <w:rPr>
          <w:rFonts w:asciiTheme="minorHAnsi" w:hAnsiTheme="minorHAnsi" w:cstheme="minorHAnsi"/>
          <w:b/>
          <w:bCs/>
          <w:sz w:val="24"/>
          <w:szCs w:val="24"/>
        </w:rPr>
        <w:t>Ευθύνη:</w:t>
      </w:r>
    </w:p>
    <w:p w14:paraId="534F9770" w14:textId="5AD99ADF" w:rsidR="00E76697" w:rsidRPr="00A0652B"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 xml:space="preserve">Η ευθύνη του Διοργανωτή περιορίζεται αποκλειστικά και μόνο στη διάθεση του Δώρου και ο  Διοργανωτής δε θα ευθύνεται για πραγματικά ελαττώματα που τυχόν εμφανισθεί στο Δώρο. Το Δώρο που θα παραδοθεί κατά τους παρόντες όρους παρέχεται με αιτία την προκήρυξη, αποκλειόμενης της εφαρμογής των διατάξεων περί ευθύνης του πωλητή ή άλλων διατάξεων που θεμελιώνουν ευθύνη αναφορικά με πραγματικά ελαττώματα, συμφωνημένες ιδιότητες, κλπ, έναντι του Διοργανωτή. Ο Διοργανωτής δεν φέρει καμία ευθύνη ποινική ή αστική προς οποιονδήποτε διαγωνιζόμενο, νικητή ή τρίτο, για οποιοδήποτε ατύχημα ήθελε συμβεί, και/ή ζημία, </w:t>
      </w:r>
      <w:r w:rsidRPr="00A0652B">
        <w:rPr>
          <w:rFonts w:asciiTheme="minorHAnsi" w:hAnsiTheme="minorHAnsi" w:cstheme="minorHAnsi"/>
        </w:rPr>
        <w:lastRenderedPageBreak/>
        <w:t>και/ή οποιαδήποτε σωματική ή άλλη βλάβη ήθελε προκληθεί, σχετιζόμενη άμεσα ή έμμεσα με το δώρο ή/και την χρήση αυτού. Μετά την εκπνοή της διάρκειας της ενέργειας και της απονομής του δώρου κατά τα προαναφερόμενα, κάθε υποχρέωση του Διοργανωτή παύει να υφίσταται.</w:t>
      </w:r>
      <w:r w:rsidR="00281903">
        <w:rPr>
          <w:rFonts w:asciiTheme="minorHAnsi" w:hAnsiTheme="minorHAnsi" w:cstheme="minorHAnsi"/>
        </w:rPr>
        <w:t xml:space="preserve"> Ρητά ορίζεται ότι η δικαιοπάροχος εταιρεία </w:t>
      </w:r>
      <w:r w:rsidR="00A90AD0">
        <w:rPr>
          <w:rFonts w:asciiTheme="minorHAnsi" w:hAnsiTheme="minorHAnsi" w:cstheme="minorHAnsi"/>
        </w:rPr>
        <w:t>«</w:t>
      </w:r>
      <w:r w:rsidR="00A90AD0" w:rsidRPr="00A90AD0">
        <w:rPr>
          <w:rFonts w:asciiTheme="minorHAnsi" w:hAnsiTheme="minorHAnsi" w:cstheme="minorHAnsi"/>
        </w:rPr>
        <w:t>GOODY’S ΜΟΝΟΠΡΟΣΩΠΗ A.E</w:t>
      </w:r>
      <w:r w:rsidR="00A90AD0">
        <w:rPr>
          <w:rFonts w:asciiTheme="minorHAnsi" w:hAnsiTheme="minorHAnsi" w:cstheme="minorHAnsi"/>
        </w:rPr>
        <w:t>.»</w:t>
      </w:r>
      <w:r w:rsidR="0043630E">
        <w:rPr>
          <w:rFonts w:asciiTheme="minorHAnsi" w:hAnsiTheme="minorHAnsi" w:cstheme="minorHAnsi"/>
        </w:rPr>
        <w:t xml:space="preserve"> δεν φέρει ουδεμία ευθύνη κατά την διεξαγωγή του παρόντος διαγωνισμού</w:t>
      </w:r>
      <w:r w:rsidR="00DC39E7">
        <w:rPr>
          <w:rFonts w:asciiTheme="minorHAnsi" w:hAnsiTheme="minorHAnsi" w:cstheme="minorHAnsi"/>
        </w:rPr>
        <w:t xml:space="preserve">, συμπεριλαμβανομένης της απόδοσης του Δώρου </w:t>
      </w:r>
      <w:r w:rsidR="00ED3CD1">
        <w:rPr>
          <w:rFonts w:asciiTheme="minorHAnsi" w:hAnsiTheme="minorHAnsi" w:cstheme="minorHAnsi"/>
        </w:rPr>
        <w:t xml:space="preserve">στους νικητές </w:t>
      </w:r>
      <w:r w:rsidR="00DC39E7">
        <w:rPr>
          <w:rFonts w:asciiTheme="minorHAnsi" w:hAnsiTheme="minorHAnsi" w:cstheme="minorHAnsi"/>
        </w:rPr>
        <w:t>και της επεξεργασίας προσωπικών δεδομένων</w:t>
      </w:r>
      <w:r w:rsidR="00ED3CD1">
        <w:rPr>
          <w:rFonts w:asciiTheme="minorHAnsi" w:hAnsiTheme="minorHAnsi" w:cstheme="minorHAnsi"/>
        </w:rPr>
        <w:t xml:space="preserve"> των συμμετεχόντων</w:t>
      </w:r>
      <w:r w:rsidR="00DC39E7">
        <w:rPr>
          <w:rFonts w:asciiTheme="minorHAnsi" w:hAnsiTheme="minorHAnsi" w:cstheme="minorHAnsi"/>
        </w:rPr>
        <w:t>.</w:t>
      </w:r>
    </w:p>
    <w:p w14:paraId="534F9771" w14:textId="02B21692" w:rsidR="00E76697" w:rsidRPr="00A0652B" w:rsidRDefault="00E76697" w:rsidP="00E76697">
      <w:pPr>
        <w:autoSpaceDE w:val="0"/>
        <w:autoSpaceDN w:val="0"/>
        <w:adjustRightInd w:val="0"/>
        <w:jc w:val="both"/>
        <w:rPr>
          <w:rFonts w:asciiTheme="minorHAnsi" w:hAnsiTheme="minorHAnsi" w:cstheme="minorHAnsi"/>
        </w:rPr>
      </w:pPr>
    </w:p>
    <w:p w14:paraId="534F9772" w14:textId="77777777" w:rsidR="00E76697" w:rsidRPr="00A0652B" w:rsidRDefault="00E76697" w:rsidP="00E76697">
      <w:pPr>
        <w:pStyle w:val="ListParagraph"/>
        <w:numPr>
          <w:ilvl w:val="0"/>
          <w:numId w:val="1"/>
        </w:numPr>
        <w:autoSpaceDE w:val="0"/>
        <w:autoSpaceDN w:val="0"/>
        <w:adjustRightInd w:val="0"/>
        <w:spacing w:after="0" w:line="240" w:lineRule="auto"/>
        <w:contextualSpacing/>
        <w:jc w:val="both"/>
        <w:rPr>
          <w:rFonts w:asciiTheme="minorHAnsi" w:hAnsiTheme="minorHAnsi" w:cstheme="minorHAnsi"/>
          <w:b/>
          <w:bCs/>
          <w:sz w:val="24"/>
          <w:szCs w:val="24"/>
        </w:rPr>
      </w:pPr>
      <w:r w:rsidRPr="00A0652B">
        <w:rPr>
          <w:rFonts w:asciiTheme="minorHAnsi" w:hAnsiTheme="minorHAnsi" w:cstheme="minorHAnsi"/>
          <w:b/>
          <w:bCs/>
          <w:sz w:val="24"/>
          <w:szCs w:val="24"/>
        </w:rPr>
        <w:t>Εφαρμοστέο Δίκαιο – Δωσιδικία:</w:t>
      </w:r>
    </w:p>
    <w:p w14:paraId="534F9773" w14:textId="77777777" w:rsidR="00E76697" w:rsidRPr="00A0652B" w:rsidRDefault="00E76697" w:rsidP="00E76697">
      <w:pPr>
        <w:autoSpaceDE w:val="0"/>
        <w:autoSpaceDN w:val="0"/>
        <w:adjustRightInd w:val="0"/>
        <w:jc w:val="both"/>
        <w:rPr>
          <w:rFonts w:asciiTheme="minorHAnsi" w:hAnsiTheme="minorHAnsi" w:cstheme="minorHAnsi"/>
        </w:rPr>
      </w:pPr>
      <w:r w:rsidRPr="00A0652B">
        <w:rPr>
          <w:rFonts w:asciiTheme="minorHAnsi" w:hAnsiTheme="minorHAnsi" w:cstheme="minorHAnsi"/>
        </w:rPr>
        <w:t>Οι παρόντες όροι διέπονται και συμπληρώνονται από το ελληνικό δίκαιο. Κάθε διαφορά σχετικά με το Διαγωνισμό, που ενδέχεται να προκύψει στο μέλλον, υποβάλλεται στην αποκλειστική αρμοδιότητα των Δικαστηρίων της Αθήνας.</w:t>
      </w:r>
    </w:p>
    <w:p w14:paraId="534F9774" w14:textId="77777777" w:rsidR="00E76697" w:rsidRPr="00A0652B" w:rsidRDefault="00E76697" w:rsidP="00E76697">
      <w:pPr>
        <w:autoSpaceDE w:val="0"/>
        <w:autoSpaceDN w:val="0"/>
        <w:adjustRightInd w:val="0"/>
        <w:jc w:val="both"/>
        <w:rPr>
          <w:rFonts w:asciiTheme="minorHAnsi" w:hAnsiTheme="minorHAnsi" w:cstheme="minorHAnsi"/>
        </w:rPr>
      </w:pPr>
    </w:p>
    <w:p w14:paraId="534F9775" w14:textId="77777777" w:rsidR="00E76697" w:rsidRPr="00A0652B" w:rsidRDefault="00E76697" w:rsidP="00E76697">
      <w:pPr>
        <w:pStyle w:val="ListParagraph"/>
        <w:numPr>
          <w:ilvl w:val="0"/>
          <w:numId w:val="1"/>
        </w:numPr>
        <w:autoSpaceDE w:val="0"/>
        <w:autoSpaceDN w:val="0"/>
        <w:adjustRightInd w:val="0"/>
        <w:spacing w:after="0" w:line="240" w:lineRule="auto"/>
        <w:contextualSpacing/>
        <w:jc w:val="both"/>
        <w:rPr>
          <w:rFonts w:asciiTheme="minorHAnsi" w:hAnsiTheme="minorHAnsi" w:cstheme="minorHAnsi"/>
          <w:b/>
          <w:bCs/>
          <w:sz w:val="24"/>
          <w:szCs w:val="24"/>
        </w:rPr>
      </w:pPr>
      <w:r w:rsidRPr="00A0652B">
        <w:rPr>
          <w:rFonts w:asciiTheme="minorHAnsi" w:hAnsiTheme="minorHAnsi" w:cstheme="minorHAnsi"/>
          <w:b/>
          <w:bCs/>
          <w:sz w:val="24"/>
          <w:szCs w:val="24"/>
        </w:rPr>
        <w:t>Αποδοχή των όρων:</w:t>
      </w:r>
    </w:p>
    <w:p w14:paraId="534F9776" w14:textId="77777777" w:rsidR="00E76697" w:rsidRDefault="00E76697" w:rsidP="00E76697">
      <w:pPr>
        <w:jc w:val="both"/>
        <w:rPr>
          <w:rFonts w:asciiTheme="minorHAnsi" w:hAnsiTheme="minorHAnsi" w:cstheme="minorHAnsi"/>
        </w:rPr>
      </w:pPr>
      <w:r w:rsidRPr="00A0652B">
        <w:rPr>
          <w:rFonts w:asciiTheme="minorHAnsi" w:hAnsiTheme="minorHAnsi" w:cstheme="minorHAnsi"/>
        </w:rPr>
        <w:t>Η συμμετοχή στο Διαγωνισμό συνεπάγεται την ανεπιφύλακτη αποδοχή των παρόντων όρων.</w:t>
      </w:r>
    </w:p>
    <w:p w14:paraId="146861D6" w14:textId="77777777" w:rsidR="00EF6A4E" w:rsidRPr="00A0652B" w:rsidRDefault="00EF6A4E" w:rsidP="00E76697">
      <w:pPr>
        <w:jc w:val="both"/>
        <w:rPr>
          <w:rFonts w:asciiTheme="minorHAnsi" w:hAnsiTheme="minorHAnsi" w:cstheme="minorHAnsi"/>
        </w:rPr>
      </w:pPr>
    </w:p>
    <w:p w14:paraId="534F9777" w14:textId="77777777" w:rsidR="00E76697" w:rsidRPr="00570E14" w:rsidRDefault="00E76697" w:rsidP="00EF6A4E">
      <w:pPr>
        <w:pStyle w:val="ListParagraph"/>
        <w:numPr>
          <w:ilvl w:val="0"/>
          <w:numId w:val="1"/>
        </w:numPr>
        <w:spacing w:after="0" w:line="259" w:lineRule="auto"/>
        <w:contextualSpacing/>
        <w:jc w:val="both"/>
        <w:rPr>
          <w:rFonts w:asciiTheme="minorHAnsi" w:hAnsiTheme="minorHAnsi" w:cstheme="minorHAnsi"/>
          <w:sz w:val="24"/>
          <w:szCs w:val="24"/>
        </w:rPr>
      </w:pPr>
      <w:r w:rsidRPr="00570E14">
        <w:rPr>
          <w:rFonts w:asciiTheme="minorHAnsi" w:hAnsiTheme="minorHAnsi" w:cstheme="minorHAnsi"/>
          <w:b/>
          <w:sz w:val="24"/>
          <w:szCs w:val="24"/>
        </w:rPr>
        <w:t>Προσωπικά Δεδομένα</w:t>
      </w:r>
      <w:r w:rsidRPr="00570E14">
        <w:rPr>
          <w:rFonts w:asciiTheme="minorHAnsi" w:hAnsiTheme="minorHAnsi" w:cstheme="minorHAnsi"/>
          <w:sz w:val="24"/>
          <w:szCs w:val="24"/>
        </w:rPr>
        <w:t>:</w:t>
      </w:r>
    </w:p>
    <w:p w14:paraId="534F9778" w14:textId="42B417AA" w:rsidR="00E76697" w:rsidRPr="00A0652B" w:rsidRDefault="00E76697" w:rsidP="00E76697">
      <w:pPr>
        <w:jc w:val="both"/>
        <w:rPr>
          <w:rFonts w:asciiTheme="minorHAnsi" w:hAnsiTheme="minorHAnsi" w:cstheme="minorHAnsi"/>
        </w:rPr>
      </w:pPr>
      <w:r w:rsidRPr="00570E14">
        <w:rPr>
          <w:rFonts w:asciiTheme="minorHAnsi" w:hAnsiTheme="minorHAnsi" w:cstheme="minorHAnsi"/>
        </w:rPr>
        <w:t>Σε συμμόρφωση με το Γενικό Κανονισμό της Ε.Ε. για την Προστασία Προσωπικών Δεδομένων (Κανονισμός 2016/679), ο Διοργανωτής σας ενημερώνει ότι ο ίδιος, υπό την Ιδιότητα του Υπεύθυνου Επεξεργασίας, θα επεξεργασθεί προσωπικά δεδομένα των Συμμετεχόντων και των νικητών του Διαγωνισμού, κατά την έννοια της ισχύουσας νομοθεσίας, με αποκλειστικό σκοπό τη διεξαγωγή του Διαγωνισμού, την ανάδειξη των νικητών</w:t>
      </w:r>
      <w:r w:rsidRPr="00A0652B">
        <w:rPr>
          <w:rFonts w:asciiTheme="minorHAnsi" w:hAnsiTheme="minorHAnsi" w:cstheme="minorHAnsi"/>
        </w:rPr>
        <w:t xml:space="preserve"> αυτού και την απόδοση των Δώρων σε αυτούς, και για το σκοπό αυτό, μετά τη διεξαγωγή της ηλεκτρονικής κλήρωσης, θα ζητηθεί από τους αναδειχθέντες νικητές να γνωστοποιήσουν στο Διοργανωτή το ονοματεπώνυμό τους, τον αριθμό αστυνομικής ταυτότητας και το τηλέφωνο επικοινωνίας. Ο Διοργανωτής τηρεί προσωρινό αρχείο των ανωτέρω προσωπικών δεδομένων για τις ανάγκες απόδοσης των Δώρων στους δικαιούμενους να τα λάβουν και τα καταστρέφει οριστικά μετά την απόδοση των Δώρων και σε κάθε περίπτωση ένα μήνα μετά τη διεξαγωγή του.</w:t>
      </w:r>
    </w:p>
    <w:p w14:paraId="534F9779" w14:textId="77777777" w:rsidR="00E76697" w:rsidRPr="00A0652B" w:rsidRDefault="00E76697" w:rsidP="00E76697">
      <w:pPr>
        <w:jc w:val="both"/>
        <w:rPr>
          <w:rFonts w:asciiTheme="minorHAnsi" w:hAnsiTheme="minorHAnsi" w:cstheme="minorHAnsi"/>
        </w:rPr>
      </w:pPr>
      <w:r w:rsidRPr="00A0652B">
        <w:rPr>
          <w:rFonts w:asciiTheme="minorHAnsi" w:hAnsiTheme="minorHAnsi" w:cstheme="minorHAnsi"/>
        </w:rPr>
        <w:t>Σε περίπτωση που οποιοσδήποτε συμμετέχων δεν επιθυμεί να συνεχιστεί η επικοινωνία του με το Διοργανωτή στο πλαίσιο του Διαγωνισμού ή/ και να μην χρησιμοποιηθούν τα στοιχεία του για τους ανωτέρω σκοπούς ή/ και να διαγραφούν τα στοιχεία του από το Διοργανωτή, παρόλο που είχε προηγουμένως αποδεχθεί τη συμμετοχή στο Διαγωνισμό, έχει τη δυνατότητα να γνωστοποιήσει την αντίθεσή/εναντίωσή του σε οποιοδήποτε στάδιο της διαδικασίας μέσω τηλεφωνικής επικοινωνίας (τηλ. 2169392900 από Δευτέρα έως Παρασκευή κατά το διάστημα 10:00 π.μ.-17:00 μ.μ) και αποσυρόμενος από το Διαγωνισμό.</w:t>
      </w:r>
    </w:p>
    <w:p w14:paraId="534F977A" w14:textId="77777777" w:rsidR="00E76697" w:rsidRPr="00A0652B" w:rsidRDefault="00E76697" w:rsidP="003E0F70">
      <w:pPr>
        <w:pStyle w:val="ListParagraph"/>
        <w:numPr>
          <w:ilvl w:val="0"/>
          <w:numId w:val="1"/>
        </w:numPr>
        <w:spacing w:after="160" w:line="259" w:lineRule="auto"/>
        <w:ind w:left="0" w:firstLine="0"/>
        <w:contextualSpacing/>
        <w:jc w:val="both"/>
        <w:rPr>
          <w:rFonts w:asciiTheme="minorHAnsi" w:hAnsiTheme="minorHAnsi" w:cstheme="minorHAnsi"/>
          <w:sz w:val="24"/>
          <w:szCs w:val="24"/>
        </w:rPr>
      </w:pPr>
      <w:r w:rsidRPr="00A0652B">
        <w:rPr>
          <w:rFonts w:asciiTheme="minorHAnsi" w:hAnsiTheme="minorHAnsi" w:cstheme="minorHAnsi"/>
          <w:sz w:val="24"/>
          <w:szCs w:val="24"/>
        </w:rPr>
        <w:t xml:space="preserve">Ο Διοργανωτής διατηρεί το δικαίωμα να τροποποιεί τους όρους του Διαγωνισμού χωρίς να φέρει καμία ευθύνη ή υποχρέωση έναντι των συμμετεχόντων. Οι όροι του διαγωνισμού είναι αναρτημένοι στο </w:t>
      </w:r>
      <w:hyperlink r:id="rId7" w:history="1">
        <w:r w:rsidRPr="00A0652B">
          <w:rPr>
            <w:rStyle w:val="Hyperlink"/>
            <w:rFonts w:asciiTheme="minorHAnsi" w:hAnsiTheme="minorHAnsi" w:cstheme="minorHAnsi"/>
            <w:sz w:val="24"/>
            <w:szCs w:val="24"/>
          </w:rPr>
          <w:t>www.goodys.com/about/oroi-diagonismon</w:t>
        </w:r>
      </w:hyperlink>
      <w:r w:rsidRPr="00A0652B">
        <w:rPr>
          <w:rFonts w:asciiTheme="minorHAnsi" w:hAnsiTheme="minorHAnsi" w:cstheme="minorHAnsi"/>
          <w:sz w:val="24"/>
          <w:szCs w:val="24"/>
        </w:rPr>
        <w:t xml:space="preserve"> .</w:t>
      </w:r>
    </w:p>
    <w:p w14:paraId="534F977C" w14:textId="6A4974BF" w:rsidR="003E0F70" w:rsidRPr="00A0652B" w:rsidRDefault="00E76697" w:rsidP="008E60A6">
      <w:pPr>
        <w:jc w:val="both"/>
        <w:rPr>
          <w:rFonts w:asciiTheme="minorHAnsi" w:hAnsiTheme="minorHAnsi" w:cstheme="minorHAnsi"/>
        </w:rPr>
      </w:pPr>
      <w:r w:rsidRPr="00A0652B">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34F977D" wp14:editId="6879A35E">
                <wp:simplePos x="0" y="0"/>
                <wp:positionH relativeFrom="column">
                  <wp:posOffset>2684642</wp:posOffset>
                </wp:positionH>
                <wp:positionV relativeFrom="paragraph">
                  <wp:posOffset>5715</wp:posOffset>
                </wp:positionV>
                <wp:extent cx="314325" cy="190500"/>
                <wp:effectExtent l="0" t="0" r="28575" b="19050"/>
                <wp:wrapNone/>
                <wp:docPr id="1" name="Flowchart: Process 1"/>
                <wp:cNvGraphicFramePr/>
                <a:graphic xmlns:a="http://schemas.openxmlformats.org/drawingml/2006/main">
                  <a:graphicData uri="http://schemas.microsoft.com/office/word/2010/wordprocessingShape">
                    <wps:wsp>
                      <wps:cNvSpPr/>
                      <wps:spPr>
                        <a:xfrm>
                          <a:off x="0" y="0"/>
                          <a:ext cx="31432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2BD354" id="_x0000_t109" coordsize="21600,21600" o:spt="109" path="m,l,21600r21600,l21600,xe">
                <v:stroke joinstyle="miter"/>
                <v:path gradientshapeok="t" o:connecttype="rect"/>
              </v:shapetype>
              <v:shape id="Flowchart: Process 1" o:spid="_x0000_s1026" type="#_x0000_t109" style="position:absolute;margin-left:211.4pt;margin-top:.45pt;width:24.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" fillcolor="#5b9bd5 [3204]" strokecolor="#1f4d78 [1604]" strokeweight="1pt"/>
            </w:pict>
          </mc:Fallback>
        </mc:AlternateContent>
      </w:r>
      <w:r w:rsidRPr="00A0652B">
        <w:rPr>
          <w:rFonts w:asciiTheme="minorHAnsi" w:hAnsiTheme="minorHAnsi" w:cstheme="minorHAnsi"/>
        </w:rPr>
        <w:t xml:space="preserve">Έχω διαβάσει και αποδέχομαι τους όρους  </w:t>
      </w:r>
    </w:p>
    <w:sectPr w:rsidR="003E0F70" w:rsidRPr="00A0652B" w:rsidSect="00DC39E7">
      <w:footerReference w:type="default" r:id="rId8"/>
      <w:pgSz w:w="11906" w:h="16838"/>
      <w:pgMar w:top="1128" w:right="1800" w:bottom="1440" w:left="1800"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2AA1" w14:textId="77777777" w:rsidR="00570E14" w:rsidRDefault="00570E14" w:rsidP="00570E14">
      <w:r>
        <w:separator/>
      </w:r>
    </w:p>
  </w:endnote>
  <w:endnote w:type="continuationSeparator" w:id="0">
    <w:p w14:paraId="70EE572A" w14:textId="77777777" w:rsidR="00570E14" w:rsidRDefault="00570E14" w:rsidP="0057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028482"/>
      <w:docPartObj>
        <w:docPartGallery w:val="Page Numbers (Bottom of Page)"/>
        <w:docPartUnique/>
      </w:docPartObj>
    </w:sdtPr>
    <w:sdtEndPr>
      <w:rPr>
        <w:noProof/>
      </w:rPr>
    </w:sdtEndPr>
    <w:sdtContent>
      <w:p w14:paraId="20E8F83D" w14:textId="78CCD149" w:rsidR="00570E14" w:rsidRDefault="00570E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37AF0" w14:textId="77777777" w:rsidR="00570E14" w:rsidRDefault="00570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03BF" w14:textId="77777777" w:rsidR="00570E14" w:rsidRDefault="00570E14" w:rsidP="00570E14">
      <w:r>
        <w:separator/>
      </w:r>
    </w:p>
  </w:footnote>
  <w:footnote w:type="continuationSeparator" w:id="0">
    <w:p w14:paraId="3C140BB3" w14:textId="77777777" w:rsidR="00570E14" w:rsidRDefault="00570E14" w:rsidP="00570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857BB"/>
    <w:multiLevelType w:val="hybridMultilevel"/>
    <w:tmpl w:val="01487DD0"/>
    <w:lvl w:ilvl="0" w:tplc="1DF4776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44857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CE"/>
    <w:rsid w:val="000048B8"/>
    <w:rsid w:val="00037D4F"/>
    <w:rsid w:val="0005028A"/>
    <w:rsid w:val="00054383"/>
    <w:rsid w:val="000F7915"/>
    <w:rsid w:val="001D5705"/>
    <w:rsid w:val="001D6492"/>
    <w:rsid w:val="00281903"/>
    <w:rsid w:val="00294F93"/>
    <w:rsid w:val="00314B87"/>
    <w:rsid w:val="003910A8"/>
    <w:rsid w:val="003B44ED"/>
    <w:rsid w:val="003E0F70"/>
    <w:rsid w:val="0043630E"/>
    <w:rsid w:val="004704EB"/>
    <w:rsid w:val="00474D54"/>
    <w:rsid w:val="004E621E"/>
    <w:rsid w:val="00570E14"/>
    <w:rsid w:val="00613B9C"/>
    <w:rsid w:val="00616EB5"/>
    <w:rsid w:val="00705280"/>
    <w:rsid w:val="00705793"/>
    <w:rsid w:val="00717FAF"/>
    <w:rsid w:val="007406CD"/>
    <w:rsid w:val="0079295C"/>
    <w:rsid w:val="007E6CCE"/>
    <w:rsid w:val="00872A91"/>
    <w:rsid w:val="008B3D91"/>
    <w:rsid w:val="008E60A6"/>
    <w:rsid w:val="009A64CB"/>
    <w:rsid w:val="009A7025"/>
    <w:rsid w:val="00A0652B"/>
    <w:rsid w:val="00A1773C"/>
    <w:rsid w:val="00A34E2F"/>
    <w:rsid w:val="00A637C0"/>
    <w:rsid w:val="00A90AD0"/>
    <w:rsid w:val="00AB438A"/>
    <w:rsid w:val="00B17D9D"/>
    <w:rsid w:val="00C02492"/>
    <w:rsid w:val="00C60E79"/>
    <w:rsid w:val="00C67D08"/>
    <w:rsid w:val="00CA05BA"/>
    <w:rsid w:val="00CB075C"/>
    <w:rsid w:val="00CC693C"/>
    <w:rsid w:val="00D43B80"/>
    <w:rsid w:val="00DC39E7"/>
    <w:rsid w:val="00E01853"/>
    <w:rsid w:val="00E21C44"/>
    <w:rsid w:val="00E539EA"/>
    <w:rsid w:val="00E76697"/>
    <w:rsid w:val="00E9351F"/>
    <w:rsid w:val="00E9425F"/>
    <w:rsid w:val="00E9742D"/>
    <w:rsid w:val="00EA2EDE"/>
    <w:rsid w:val="00EB5BEE"/>
    <w:rsid w:val="00ED3CD1"/>
    <w:rsid w:val="00EF6A4E"/>
    <w:rsid w:val="00EF716E"/>
    <w:rsid w:val="00F271C9"/>
    <w:rsid w:val="00FD006C"/>
    <w:rsid w:val="00FD3263"/>
    <w:rsid w:val="00FE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F9751"/>
  <w15:chartTrackingRefBased/>
  <w15:docId w15:val="{E2DC569E-E3D5-4955-8EF7-F032743C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97"/>
    <w:rPr>
      <w:sz w:val="24"/>
      <w:szCs w:val="24"/>
      <w:lang w:eastAsia="el-GR"/>
    </w:rPr>
  </w:style>
  <w:style w:type="paragraph" w:styleId="Heading1">
    <w:name w:val="heading 1"/>
    <w:basedOn w:val="Normal"/>
    <w:next w:val="BodyText"/>
    <w:link w:val="Heading1Char"/>
    <w:uiPriority w:val="99"/>
    <w:qFormat/>
    <w:rsid w:val="00CA05BA"/>
    <w:pPr>
      <w:keepNext/>
      <w:keepLines/>
      <w:spacing w:line="530" w:lineRule="auto"/>
      <w:ind w:left="840" w:right="-240"/>
      <w:outlineLvl w:val="0"/>
    </w:pPr>
    <w:rPr>
      <w:rFonts w:ascii="Arial" w:eastAsiaTheme="majorEastAsia" w:hAnsi="Arial" w:cs="Tahoma"/>
      <w:b/>
      <w:spacing w:val="-10"/>
      <w:kern w:val="28"/>
      <w:sz w:val="20"/>
      <w:lang w:eastAsia="en-US"/>
    </w:rPr>
  </w:style>
  <w:style w:type="paragraph" w:styleId="Heading2">
    <w:name w:val="heading 2"/>
    <w:basedOn w:val="Normal"/>
    <w:next w:val="Normal"/>
    <w:link w:val="Heading2Char"/>
    <w:uiPriority w:val="9"/>
    <w:semiHidden/>
    <w:unhideWhenUsed/>
    <w:qFormat/>
    <w:rsid w:val="00CA05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A05BA"/>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A05B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05BA"/>
    <w:rPr>
      <w:rFonts w:ascii="Arial" w:eastAsiaTheme="majorEastAsia" w:hAnsi="Arial" w:cs="Tahoma"/>
      <w:b/>
      <w:spacing w:val="-10"/>
      <w:kern w:val="28"/>
      <w:szCs w:val="24"/>
    </w:rPr>
  </w:style>
  <w:style w:type="paragraph" w:styleId="BodyText">
    <w:name w:val="Body Text"/>
    <w:basedOn w:val="Normal"/>
    <w:link w:val="BodyTextChar"/>
    <w:uiPriority w:val="99"/>
    <w:semiHidden/>
    <w:unhideWhenUsed/>
    <w:rsid w:val="00CA05BA"/>
    <w:pPr>
      <w:spacing w:after="120"/>
    </w:pPr>
  </w:style>
  <w:style w:type="character" w:customStyle="1" w:styleId="BodyTextChar">
    <w:name w:val="Body Text Char"/>
    <w:basedOn w:val="DefaultParagraphFont"/>
    <w:link w:val="BodyText"/>
    <w:uiPriority w:val="99"/>
    <w:semiHidden/>
    <w:rsid w:val="00CA05BA"/>
    <w:rPr>
      <w:sz w:val="24"/>
      <w:szCs w:val="24"/>
      <w:lang w:eastAsia="el-GR"/>
    </w:rPr>
  </w:style>
  <w:style w:type="character" w:customStyle="1" w:styleId="Heading2Char">
    <w:name w:val="Heading 2 Char"/>
    <w:basedOn w:val="DefaultParagraphFont"/>
    <w:link w:val="Heading2"/>
    <w:uiPriority w:val="9"/>
    <w:semiHidden/>
    <w:rsid w:val="00CA05BA"/>
    <w:rPr>
      <w:rFonts w:asciiTheme="majorHAnsi" w:eastAsiaTheme="majorEastAsia" w:hAnsiTheme="majorHAnsi" w:cstheme="majorBidi"/>
      <w:color w:val="2E74B5" w:themeColor="accent1" w:themeShade="BF"/>
      <w:sz w:val="26"/>
      <w:szCs w:val="26"/>
      <w:lang w:eastAsia="el-GR"/>
    </w:rPr>
  </w:style>
  <w:style w:type="character" w:customStyle="1" w:styleId="Heading3Char">
    <w:name w:val="Heading 3 Char"/>
    <w:basedOn w:val="DefaultParagraphFont"/>
    <w:link w:val="Heading3"/>
    <w:uiPriority w:val="9"/>
    <w:semiHidden/>
    <w:rsid w:val="00CA05BA"/>
    <w:rPr>
      <w:rFonts w:asciiTheme="majorHAnsi" w:eastAsiaTheme="majorEastAsia" w:hAnsiTheme="majorHAnsi" w:cstheme="majorBidi"/>
      <w:color w:val="1F4D78" w:themeColor="accent1" w:themeShade="7F"/>
      <w:sz w:val="24"/>
      <w:szCs w:val="24"/>
      <w:lang w:eastAsia="el-GR"/>
    </w:rPr>
  </w:style>
  <w:style w:type="character" w:customStyle="1" w:styleId="Heading5Char">
    <w:name w:val="Heading 5 Char"/>
    <w:basedOn w:val="DefaultParagraphFont"/>
    <w:link w:val="Heading5"/>
    <w:uiPriority w:val="9"/>
    <w:semiHidden/>
    <w:rsid w:val="00CA05BA"/>
    <w:rPr>
      <w:rFonts w:asciiTheme="majorHAnsi" w:eastAsiaTheme="majorEastAsia" w:hAnsiTheme="majorHAnsi" w:cstheme="majorBidi"/>
      <w:color w:val="2E74B5" w:themeColor="accent1" w:themeShade="BF"/>
      <w:sz w:val="24"/>
      <w:szCs w:val="24"/>
      <w:lang w:eastAsia="el-GR"/>
    </w:rPr>
  </w:style>
  <w:style w:type="paragraph" w:styleId="Caption">
    <w:name w:val="caption"/>
    <w:basedOn w:val="Normal"/>
    <w:next w:val="Normal"/>
    <w:uiPriority w:val="35"/>
    <w:semiHidden/>
    <w:unhideWhenUsed/>
    <w:qFormat/>
    <w:rsid w:val="00CA05BA"/>
    <w:pPr>
      <w:spacing w:after="200"/>
    </w:pPr>
    <w:rPr>
      <w:i/>
      <w:iCs/>
      <w:color w:val="44546A" w:themeColor="text2"/>
      <w:sz w:val="18"/>
      <w:szCs w:val="18"/>
    </w:rPr>
  </w:style>
  <w:style w:type="character" w:styleId="Emphasis">
    <w:name w:val="Emphasis"/>
    <w:basedOn w:val="DefaultParagraphFont"/>
    <w:uiPriority w:val="20"/>
    <w:qFormat/>
    <w:rsid w:val="00CA05BA"/>
    <w:rPr>
      <w:i/>
      <w:iCs/>
    </w:rPr>
  </w:style>
  <w:style w:type="paragraph" w:styleId="ListParagraph">
    <w:name w:val="List Paragraph"/>
    <w:basedOn w:val="Normal"/>
    <w:uiPriority w:val="34"/>
    <w:qFormat/>
    <w:rsid w:val="00CA05BA"/>
    <w:pPr>
      <w:spacing w:after="200" w:line="276" w:lineRule="auto"/>
      <w:ind w:left="720"/>
    </w:pPr>
    <w:rPr>
      <w:rFonts w:ascii="Calibri" w:eastAsia="Calibri" w:hAnsi="Calibri" w:cs="Calibri"/>
      <w:sz w:val="22"/>
      <w:szCs w:val="22"/>
      <w:lang w:eastAsia="en-US"/>
    </w:rPr>
  </w:style>
  <w:style w:type="paragraph" w:styleId="TOCHeading">
    <w:name w:val="TOC Heading"/>
    <w:basedOn w:val="Heading1"/>
    <w:next w:val="Normal"/>
    <w:uiPriority w:val="39"/>
    <w:semiHidden/>
    <w:unhideWhenUsed/>
    <w:qFormat/>
    <w:rsid w:val="00CA05BA"/>
    <w:pPr>
      <w:spacing w:before="240" w:line="240" w:lineRule="auto"/>
      <w:ind w:left="0" w:right="0"/>
      <w:outlineLvl w:val="9"/>
    </w:pPr>
    <w:rPr>
      <w:rFonts w:asciiTheme="majorHAnsi" w:hAnsiTheme="majorHAnsi" w:cstheme="majorBidi"/>
      <w:b w:val="0"/>
      <w:color w:val="2E74B5" w:themeColor="accent1" w:themeShade="BF"/>
      <w:spacing w:val="0"/>
      <w:kern w:val="0"/>
      <w:sz w:val="32"/>
      <w:szCs w:val="32"/>
      <w:lang w:eastAsia="el-GR"/>
    </w:rPr>
  </w:style>
  <w:style w:type="character" w:styleId="Hyperlink">
    <w:name w:val="Hyperlink"/>
    <w:basedOn w:val="DefaultParagraphFont"/>
    <w:uiPriority w:val="99"/>
    <w:unhideWhenUsed/>
    <w:rsid w:val="00E76697"/>
    <w:rPr>
      <w:color w:val="0563C1" w:themeColor="hyperlink"/>
      <w:u w:val="single"/>
    </w:rPr>
  </w:style>
  <w:style w:type="character" w:styleId="FollowedHyperlink">
    <w:name w:val="FollowedHyperlink"/>
    <w:basedOn w:val="DefaultParagraphFont"/>
    <w:uiPriority w:val="99"/>
    <w:semiHidden/>
    <w:unhideWhenUsed/>
    <w:rsid w:val="00FD3263"/>
    <w:rPr>
      <w:color w:val="954F72" w:themeColor="followedHyperlink"/>
      <w:u w:val="single"/>
    </w:rPr>
  </w:style>
  <w:style w:type="paragraph" w:styleId="Header">
    <w:name w:val="header"/>
    <w:basedOn w:val="Normal"/>
    <w:link w:val="HeaderChar"/>
    <w:uiPriority w:val="99"/>
    <w:unhideWhenUsed/>
    <w:rsid w:val="00570E14"/>
    <w:pPr>
      <w:tabs>
        <w:tab w:val="center" w:pos="4320"/>
        <w:tab w:val="right" w:pos="8640"/>
      </w:tabs>
    </w:pPr>
  </w:style>
  <w:style w:type="character" w:customStyle="1" w:styleId="HeaderChar">
    <w:name w:val="Header Char"/>
    <w:basedOn w:val="DefaultParagraphFont"/>
    <w:link w:val="Header"/>
    <w:uiPriority w:val="99"/>
    <w:rsid w:val="00570E14"/>
    <w:rPr>
      <w:sz w:val="24"/>
      <w:szCs w:val="24"/>
      <w:lang w:eastAsia="el-GR"/>
    </w:rPr>
  </w:style>
  <w:style w:type="paragraph" w:styleId="Footer">
    <w:name w:val="footer"/>
    <w:basedOn w:val="Normal"/>
    <w:link w:val="FooterChar"/>
    <w:uiPriority w:val="99"/>
    <w:unhideWhenUsed/>
    <w:rsid w:val="00570E14"/>
    <w:pPr>
      <w:tabs>
        <w:tab w:val="center" w:pos="4320"/>
        <w:tab w:val="right" w:pos="8640"/>
      </w:tabs>
    </w:pPr>
  </w:style>
  <w:style w:type="character" w:customStyle="1" w:styleId="FooterChar">
    <w:name w:val="Footer Char"/>
    <w:basedOn w:val="DefaultParagraphFont"/>
    <w:link w:val="Footer"/>
    <w:uiPriority w:val="99"/>
    <w:rsid w:val="00570E14"/>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dys.com/about/oroi-diagonism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3</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Dimitriou</dc:creator>
  <cp:keywords/>
  <dc:description/>
  <cp:lastModifiedBy>Ntrenogianni Vasiliki</cp:lastModifiedBy>
  <cp:revision>57</cp:revision>
  <cp:lastPrinted>2023-10-10T12:55:00Z</cp:lastPrinted>
  <dcterms:created xsi:type="dcterms:W3CDTF">2022-10-24T16:14:00Z</dcterms:created>
  <dcterms:modified xsi:type="dcterms:W3CDTF">2023-10-13T13:29:00Z</dcterms:modified>
</cp:coreProperties>
</file>